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151F" w:rsidRDefault="00E7036D" w:rsidP="003A430E"/>
    <w:p w:rsidR="003A430E" w:rsidRDefault="00A71CF8" w:rsidP="00EE32A8">
      <w:pPr>
        <w:jc w:val="center"/>
        <w:rPr>
          <w:rFonts w:ascii="方正小标宋_GBK" w:eastAsia="方正小标宋_GBK" w:hAnsi="等线" w:cs="仿宋"/>
          <w:sz w:val="44"/>
          <w:szCs w:val="44"/>
        </w:rPr>
      </w:pPr>
      <w:r w:rsidRPr="00A71CF8">
        <w:rPr>
          <w:rFonts w:ascii="方正小标宋_GBK" w:eastAsia="方正小标宋_GBK" w:hAnsi="等线" w:cs="仿宋" w:hint="eastAsia"/>
          <w:sz w:val="44"/>
          <w:szCs w:val="44"/>
        </w:rPr>
        <w:t>2022年重庆海关政务公开工作要点任务分解表</w:t>
      </w:r>
    </w:p>
    <w:tbl>
      <w:tblPr>
        <w:tblW w:w="13763"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00"/>
        <w:gridCol w:w="820"/>
        <w:gridCol w:w="5615"/>
        <w:gridCol w:w="1843"/>
        <w:gridCol w:w="1842"/>
        <w:gridCol w:w="1843"/>
      </w:tblGrid>
      <w:tr w:rsidR="003A430E" w:rsidRPr="003A430E" w:rsidTr="009B06AD">
        <w:trPr>
          <w:trHeight w:val="270"/>
        </w:trPr>
        <w:tc>
          <w:tcPr>
            <w:tcW w:w="1800" w:type="dxa"/>
            <w:shd w:val="clear" w:color="auto" w:fill="auto"/>
            <w:vAlign w:val="center"/>
            <w:hideMark/>
          </w:tcPr>
          <w:p w:rsidR="003A430E" w:rsidRPr="00EE32A8" w:rsidRDefault="003A430E" w:rsidP="00EA7E01">
            <w:pPr>
              <w:widowControl/>
              <w:jc w:val="center"/>
              <w:rPr>
                <w:rFonts w:ascii="方正仿宋_GBK" w:eastAsia="方正仿宋_GBK" w:hAnsi="宋体" w:cs="宋体"/>
                <w:b/>
                <w:color w:val="333333"/>
                <w:kern w:val="0"/>
                <w:sz w:val="28"/>
                <w:szCs w:val="28"/>
              </w:rPr>
            </w:pPr>
            <w:r w:rsidRPr="00EE32A8">
              <w:rPr>
                <w:rFonts w:ascii="方正仿宋_GBK" w:eastAsia="方正仿宋_GBK" w:hAnsi="宋体" w:cs="宋体" w:hint="eastAsia"/>
                <w:b/>
                <w:color w:val="333333"/>
                <w:kern w:val="0"/>
                <w:sz w:val="28"/>
                <w:szCs w:val="28"/>
              </w:rPr>
              <w:t>项目</w:t>
            </w:r>
          </w:p>
        </w:tc>
        <w:tc>
          <w:tcPr>
            <w:tcW w:w="820" w:type="dxa"/>
            <w:shd w:val="clear" w:color="auto" w:fill="auto"/>
            <w:vAlign w:val="center"/>
            <w:hideMark/>
          </w:tcPr>
          <w:p w:rsidR="003A430E" w:rsidRPr="00EE32A8" w:rsidRDefault="003A430E" w:rsidP="00EA7E01">
            <w:pPr>
              <w:widowControl/>
              <w:jc w:val="center"/>
              <w:rPr>
                <w:rFonts w:ascii="方正仿宋_GBK" w:eastAsia="方正仿宋_GBK" w:hAnsi="宋体" w:cs="宋体"/>
                <w:b/>
                <w:color w:val="333333"/>
                <w:kern w:val="0"/>
                <w:sz w:val="28"/>
                <w:szCs w:val="28"/>
              </w:rPr>
            </w:pPr>
            <w:r w:rsidRPr="00EE32A8">
              <w:rPr>
                <w:rFonts w:ascii="方正仿宋_GBK" w:eastAsia="方正仿宋_GBK" w:hAnsi="宋体" w:cs="宋体" w:hint="eastAsia"/>
                <w:b/>
                <w:color w:val="333333"/>
                <w:kern w:val="0"/>
                <w:sz w:val="28"/>
                <w:szCs w:val="28"/>
              </w:rPr>
              <w:t>序号</w:t>
            </w:r>
          </w:p>
        </w:tc>
        <w:tc>
          <w:tcPr>
            <w:tcW w:w="5615" w:type="dxa"/>
            <w:shd w:val="clear" w:color="auto" w:fill="auto"/>
            <w:vAlign w:val="center"/>
            <w:hideMark/>
          </w:tcPr>
          <w:p w:rsidR="003A430E" w:rsidRPr="00EE32A8" w:rsidRDefault="003A430E" w:rsidP="00EA7E01">
            <w:pPr>
              <w:widowControl/>
              <w:jc w:val="center"/>
              <w:rPr>
                <w:rFonts w:ascii="方正仿宋_GBK" w:eastAsia="方正仿宋_GBK" w:hAnsi="宋体" w:cs="宋体"/>
                <w:b/>
                <w:color w:val="333333"/>
                <w:kern w:val="0"/>
                <w:sz w:val="28"/>
                <w:szCs w:val="28"/>
              </w:rPr>
            </w:pPr>
            <w:r w:rsidRPr="00EE32A8">
              <w:rPr>
                <w:rFonts w:ascii="方正仿宋_GBK" w:eastAsia="方正仿宋_GBK" w:hAnsi="宋体" w:cs="宋体" w:hint="eastAsia"/>
                <w:b/>
                <w:color w:val="333333"/>
                <w:kern w:val="0"/>
                <w:sz w:val="28"/>
                <w:szCs w:val="28"/>
              </w:rPr>
              <w:t>具体工作</w:t>
            </w:r>
          </w:p>
        </w:tc>
        <w:tc>
          <w:tcPr>
            <w:tcW w:w="1843" w:type="dxa"/>
            <w:shd w:val="clear" w:color="auto" w:fill="auto"/>
            <w:vAlign w:val="center"/>
            <w:hideMark/>
          </w:tcPr>
          <w:p w:rsidR="003A430E" w:rsidRPr="00EE32A8" w:rsidRDefault="003A430E" w:rsidP="00A71CF8">
            <w:pPr>
              <w:widowControl/>
              <w:jc w:val="center"/>
              <w:rPr>
                <w:rFonts w:ascii="方正仿宋_GBK" w:eastAsia="方正仿宋_GBK" w:hAnsi="宋体" w:cs="宋体"/>
                <w:b/>
                <w:color w:val="333333"/>
                <w:kern w:val="0"/>
                <w:sz w:val="28"/>
                <w:szCs w:val="28"/>
              </w:rPr>
            </w:pPr>
            <w:r w:rsidRPr="00EE32A8">
              <w:rPr>
                <w:rFonts w:ascii="方正仿宋_GBK" w:eastAsia="方正仿宋_GBK" w:hAnsi="宋体" w:cs="宋体" w:hint="eastAsia"/>
                <w:b/>
                <w:color w:val="333333"/>
                <w:kern w:val="0"/>
                <w:sz w:val="28"/>
                <w:szCs w:val="28"/>
              </w:rPr>
              <w:t>主办</w:t>
            </w:r>
            <w:r w:rsidR="00A71CF8">
              <w:rPr>
                <w:rFonts w:ascii="方正仿宋_GBK" w:eastAsia="方正仿宋_GBK" w:hAnsi="宋体" w:cs="宋体" w:hint="eastAsia"/>
                <w:b/>
                <w:color w:val="333333"/>
                <w:kern w:val="0"/>
                <w:sz w:val="28"/>
                <w:szCs w:val="28"/>
              </w:rPr>
              <w:t>部门</w:t>
            </w:r>
          </w:p>
        </w:tc>
        <w:tc>
          <w:tcPr>
            <w:tcW w:w="1842" w:type="dxa"/>
            <w:shd w:val="clear" w:color="auto" w:fill="auto"/>
            <w:vAlign w:val="center"/>
            <w:hideMark/>
          </w:tcPr>
          <w:p w:rsidR="003A430E" w:rsidRPr="00EE32A8" w:rsidRDefault="003A430E" w:rsidP="00A71CF8">
            <w:pPr>
              <w:widowControl/>
              <w:jc w:val="center"/>
              <w:rPr>
                <w:rFonts w:ascii="方正仿宋_GBK" w:eastAsia="方正仿宋_GBK" w:hAnsi="宋体" w:cs="宋体"/>
                <w:b/>
                <w:color w:val="333333"/>
                <w:kern w:val="0"/>
                <w:sz w:val="28"/>
                <w:szCs w:val="28"/>
              </w:rPr>
            </w:pPr>
            <w:r w:rsidRPr="00EE32A8">
              <w:rPr>
                <w:rFonts w:ascii="方正仿宋_GBK" w:eastAsia="方正仿宋_GBK" w:hAnsi="宋体" w:cs="宋体" w:hint="eastAsia"/>
                <w:b/>
                <w:color w:val="333333"/>
                <w:kern w:val="0"/>
                <w:sz w:val="28"/>
                <w:szCs w:val="28"/>
              </w:rPr>
              <w:t>协办</w:t>
            </w:r>
            <w:r w:rsidR="00A71CF8">
              <w:rPr>
                <w:rFonts w:ascii="方正仿宋_GBK" w:eastAsia="方正仿宋_GBK" w:hAnsi="宋体" w:cs="宋体" w:hint="eastAsia"/>
                <w:b/>
                <w:color w:val="333333"/>
                <w:kern w:val="0"/>
                <w:sz w:val="28"/>
                <w:szCs w:val="28"/>
              </w:rPr>
              <w:t>部门</w:t>
            </w:r>
          </w:p>
        </w:tc>
        <w:tc>
          <w:tcPr>
            <w:tcW w:w="1843" w:type="dxa"/>
            <w:shd w:val="clear" w:color="auto" w:fill="auto"/>
            <w:vAlign w:val="center"/>
            <w:hideMark/>
          </w:tcPr>
          <w:p w:rsidR="003A430E" w:rsidRPr="00EE32A8" w:rsidRDefault="003A430E" w:rsidP="00EA7E01">
            <w:pPr>
              <w:widowControl/>
              <w:jc w:val="center"/>
              <w:rPr>
                <w:rFonts w:ascii="方正仿宋_GBK" w:eastAsia="方正仿宋_GBK" w:hAnsi="宋体" w:cs="宋体"/>
                <w:b/>
                <w:color w:val="333333"/>
                <w:kern w:val="0"/>
                <w:sz w:val="28"/>
                <w:szCs w:val="28"/>
              </w:rPr>
            </w:pPr>
            <w:r w:rsidRPr="00EE32A8">
              <w:rPr>
                <w:rFonts w:ascii="方正仿宋_GBK" w:eastAsia="方正仿宋_GBK" w:hAnsi="宋体" w:cs="宋体" w:hint="eastAsia"/>
                <w:b/>
                <w:color w:val="333333"/>
                <w:kern w:val="0"/>
                <w:sz w:val="28"/>
                <w:szCs w:val="28"/>
              </w:rPr>
              <w:t>完成时限</w:t>
            </w:r>
          </w:p>
        </w:tc>
      </w:tr>
      <w:tr w:rsidR="003A430E" w:rsidRPr="003A430E" w:rsidTr="009B06AD">
        <w:trPr>
          <w:trHeight w:val="360"/>
        </w:trPr>
        <w:tc>
          <w:tcPr>
            <w:tcW w:w="13763" w:type="dxa"/>
            <w:gridSpan w:val="6"/>
            <w:shd w:val="clear" w:color="auto" w:fill="auto"/>
            <w:vAlign w:val="center"/>
            <w:hideMark/>
          </w:tcPr>
          <w:p w:rsidR="003A430E" w:rsidRPr="005247E1" w:rsidRDefault="003A430E" w:rsidP="0047715A">
            <w:pPr>
              <w:widowControl/>
              <w:jc w:val="center"/>
              <w:rPr>
                <w:rFonts w:ascii="方正仿宋_GBK" w:eastAsia="方正仿宋_GBK" w:hAnsi="宋体" w:cs="宋体"/>
                <w:b/>
                <w:bCs/>
                <w:color w:val="333333"/>
                <w:kern w:val="0"/>
                <w:sz w:val="24"/>
                <w:szCs w:val="24"/>
              </w:rPr>
            </w:pPr>
            <w:r w:rsidRPr="005247E1">
              <w:rPr>
                <w:rFonts w:ascii="方正仿宋_GBK" w:eastAsia="方正仿宋_GBK" w:hAnsi="宋体" w:cs="宋体" w:hint="eastAsia"/>
                <w:b/>
                <w:bCs/>
                <w:color w:val="333333"/>
                <w:kern w:val="0"/>
                <w:sz w:val="24"/>
                <w:szCs w:val="24"/>
              </w:rPr>
              <w:t>一、</w:t>
            </w:r>
            <w:r w:rsidR="00D5164C">
              <w:rPr>
                <w:rFonts w:ascii="方正仿宋_GBK" w:eastAsia="方正仿宋_GBK" w:hAnsi="宋体" w:cs="宋体" w:hint="eastAsia"/>
                <w:b/>
                <w:bCs/>
                <w:color w:val="333333"/>
                <w:kern w:val="0"/>
                <w:sz w:val="24"/>
                <w:szCs w:val="24"/>
              </w:rPr>
              <w:t>切实提高政策</w:t>
            </w:r>
            <w:r w:rsidR="005155B8">
              <w:rPr>
                <w:rFonts w:ascii="方正仿宋_GBK" w:eastAsia="方正仿宋_GBK" w:hAnsi="宋体" w:cs="宋体" w:hint="eastAsia"/>
                <w:b/>
                <w:bCs/>
                <w:color w:val="333333"/>
                <w:kern w:val="0"/>
                <w:sz w:val="24"/>
                <w:szCs w:val="24"/>
              </w:rPr>
              <w:t>和办事服务</w:t>
            </w:r>
            <w:r w:rsidR="00D5164C">
              <w:rPr>
                <w:rFonts w:ascii="方正仿宋_GBK" w:eastAsia="方正仿宋_GBK" w:hAnsi="宋体" w:cs="宋体" w:hint="eastAsia"/>
                <w:b/>
                <w:bCs/>
                <w:color w:val="333333"/>
                <w:kern w:val="0"/>
                <w:sz w:val="24"/>
                <w:szCs w:val="24"/>
              </w:rPr>
              <w:t>公开质量</w:t>
            </w:r>
          </w:p>
        </w:tc>
      </w:tr>
      <w:tr w:rsidR="005536D8" w:rsidRPr="003A430E" w:rsidTr="00560251">
        <w:trPr>
          <w:trHeight w:val="1716"/>
        </w:trPr>
        <w:tc>
          <w:tcPr>
            <w:tcW w:w="1800" w:type="dxa"/>
            <w:shd w:val="clear" w:color="auto" w:fill="auto"/>
            <w:vAlign w:val="center"/>
            <w:hideMark/>
          </w:tcPr>
          <w:p w:rsidR="005536D8" w:rsidRPr="00823F2E" w:rsidRDefault="005536D8" w:rsidP="005536D8">
            <w:pPr>
              <w:widowControl/>
              <w:jc w:val="left"/>
              <w:rPr>
                <w:rFonts w:ascii="宋体" w:eastAsia="宋体" w:hAnsi="宋体" w:cs="宋体"/>
                <w:kern w:val="0"/>
                <w:sz w:val="20"/>
                <w:szCs w:val="20"/>
              </w:rPr>
            </w:pPr>
            <w:r w:rsidRPr="00823F2E">
              <w:rPr>
                <w:rFonts w:ascii="宋体" w:eastAsia="宋体" w:hAnsi="宋体" w:cs="宋体" w:hint="eastAsia"/>
                <w:kern w:val="0"/>
                <w:sz w:val="20"/>
                <w:szCs w:val="20"/>
              </w:rPr>
              <w:t>深入推进关区行政规范性文件集中公开</w:t>
            </w:r>
          </w:p>
        </w:tc>
        <w:tc>
          <w:tcPr>
            <w:tcW w:w="820" w:type="dxa"/>
            <w:shd w:val="clear" w:color="auto" w:fill="auto"/>
            <w:noWrap/>
            <w:vAlign w:val="center"/>
            <w:hideMark/>
          </w:tcPr>
          <w:p w:rsidR="005536D8" w:rsidRPr="003A430E" w:rsidRDefault="005536D8" w:rsidP="003A430E">
            <w:pPr>
              <w:widowControl/>
              <w:jc w:val="center"/>
              <w:rPr>
                <w:rFonts w:ascii="宋体" w:eastAsia="宋体" w:hAnsi="宋体" w:cs="宋体"/>
                <w:color w:val="333333"/>
                <w:kern w:val="0"/>
                <w:sz w:val="20"/>
                <w:szCs w:val="20"/>
              </w:rPr>
            </w:pPr>
            <w:r>
              <w:rPr>
                <w:rFonts w:ascii="宋体" w:eastAsia="宋体" w:hAnsi="宋体" w:cs="宋体" w:hint="eastAsia"/>
                <w:color w:val="333333"/>
                <w:kern w:val="0"/>
                <w:sz w:val="20"/>
                <w:szCs w:val="20"/>
              </w:rPr>
              <w:t>1</w:t>
            </w:r>
          </w:p>
        </w:tc>
        <w:tc>
          <w:tcPr>
            <w:tcW w:w="5615" w:type="dxa"/>
            <w:shd w:val="clear" w:color="auto" w:fill="auto"/>
            <w:vAlign w:val="center"/>
            <w:hideMark/>
          </w:tcPr>
          <w:p w:rsidR="005536D8" w:rsidRPr="00FC140C" w:rsidRDefault="005536D8" w:rsidP="005536D8">
            <w:pPr>
              <w:widowControl/>
              <w:jc w:val="left"/>
              <w:rPr>
                <w:rFonts w:ascii="宋体" w:eastAsia="宋体" w:hAnsi="宋体" w:cs="宋体"/>
                <w:kern w:val="0"/>
                <w:sz w:val="20"/>
                <w:szCs w:val="20"/>
              </w:rPr>
            </w:pPr>
            <w:r w:rsidRPr="00FC140C">
              <w:rPr>
                <w:rFonts w:ascii="宋体" w:eastAsia="宋体" w:hAnsi="宋体" w:cs="宋体" w:hint="eastAsia"/>
                <w:kern w:val="0"/>
                <w:sz w:val="20"/>
                <w:szCs w:val="20"/>
              </w:rPr>
              <w:t>在重庆海关门户网站统一开设关区规范性文件集中统一公开栏目基础上，建立规范性文件标题、文号等关键字的分类查询功能，切实提升关区企业和社会公众获取便利</w:t>
            </w:r>
            <w:r w:rsidR="005E2D70" w:rsidRPr="00FC140C">
              <w:rPr>
                <w:rFonts w:ascii="宋体" w:eastAsia="宋体" w:hAnsi="宋体" w:cs="宋体" w:hint="eastAsia"/>
                <w:kern w:val="0"/>
                <w:sz w:val="20"/>
                <w:szCs w:val="20"/>
              </w:rPr>
              <w:t>性</w:t>
            </w:r>
            <w:r w:rsidRPr="00FC140C">
              <w:rPr>
                <w:rFonts w:ascii="宋体" w:eastAsia="宋体" w:hAnsi="宋体" w:cs="宋体" w:hint="eastAsia"/>
                <w:kern w:val="0"/>
                <w:sz w:val="20"/>
                <w:szCs w:val="20"/>
              </w:rPr>
              <w:t>；按照现行有效和已废止</w:t>
            </w:r>
            <w:r w:rsidR="005E2D70" w:rsidRPr="00FC140C">
              <w:rPr>
                <w:rFonts w:ascii="宋体" w:eastAsia="宋体" w:hAnsi="宋体" w:cs="宋体" w:hint="eastAsia"/>
                <w:kern w:val="0"/>
                <w:sz w:val="20"/>
                <w:szCs w:val="20"/>
              </w:rPr>
              <w:t>的规范性</w:t>
            </w:r>
            <w:r w:rsidRPr="00FC140C">
              <w:rPr>
                <w:rFonts w:ascii="宋体" w:eastAsia="宋体" w:hAnsi="宋体" w:cs="宋体" w:hint="eastAsia"/>
                <w:kern w:val="0"/>
                <w:sz w:val="20"/>
                <w:szCs w:val="20"/>
              </w:rPr>
              <w:t>文件分类</w:t>
            </w:r>
            <w:r w:rsidR="005E2D70" w:rsidRPr="00FC140C">
              <w:rPr>
                <w:rFonts w:ascii="宋体" w:eastAsia="宋体" w:hAnsi="宋体" w:cs="宋体" w:hint="eastAsia"/>
                <w:kern w:val="0"/>
                <w:sz w:val="20"/>
                <w:szCs w:val="20"/>
              </w:rPr>
              <w:t>的要求，做好新规范性文件发布时效性和废止文件归档工作</w:t>
            </w:r>
            <w:r w:rsidRPr="00FC140C">
              <w:rPr>
                <w:rFonts w:ascii="宋体" w:eastAsia="宋体" w:hAnsi="宋体" w:cs="宋体" w:hint="eastAsia"/>
                <w:kern w:val="0"/>
                <w:sz w:val="20"/>
                <w:szCs w:val="20"/>
              </w:rPr>
              <w:t>。</w:t>
            </w:r>
          </w:p>
        </w:tc>
        <w:tc>
          <w:tcPr>
            <w:tcW w:w="1843" w:type="dxa"/>
            <w:shd w:val="clear" w:color="auto" w:fill="auto"/>
            <w:vAlign w:val="center"/>
            <w:hideMark/>
          </w:tcPr>
          <w:p w:rsidR="005536D8" w:rsidRPr="00823F2E" w:rsidRDefault="00BF2D00" w:rsidP="003A430E">
            <w:pPr>
              <w:widowControl/>
              <w:jc w:val="left"/>
              <w:rPr>
                <w:rFonts w:ascii="宋体" w:eastAsia="宋体" w:hAnsi="宋体" w:cs="宋体"/>
                <w:kern w:val="0"/>
                <w:sz w:val="20"/>
                <w:szCs w:val="20"/>
              </w:rPr>
            </w:pPr>
            <w:r w:rsidRPr="00823F2E">
              <w:rPr>
                <w:rFonts w:ascii="宋体" w:eastAsia="宋体" w:hAnsi="宋体" w:cs="宋体" w:hint="eastAsia"/>
                <w:kern w:val="0"/>
                <w:sz w:val="20"/>
                <w:szCs w:val="20"/>
              </w:rPr>
              <w:t>办公室</w:t>
            </w:r>
          </w:p>
        </w:tc>
        <w:tc>
          <w:tcPr>
            <w:tcW w:w="1842" w:type="dxa"/>
            <w:shd w:val="clear" w:color="auto" w:fill="auto"/>
            <w:vAlign w:val="center"/>
            <w:hideMark/>
          </w:tcPr>
          <w:p w:rsidR="005536D8" w:rsidRPr="00823F2E" w:rsidRDefault="00BF2D00" w:rsidP="003A430E">
            <w:pPr>
              <w:widowControl/>
              <w:jc w:val="left"/>
              <w:rPr>
                <w:rFonts w:ascii="宋体" w:eastAsia="宋体" w:hAnsi="宋体" w:cs="宋体"/>
                <w:kern w:val="0"/>
                <w:sz w:val="20"/>
                <w:szCs w:val="20"/>
              </w:rPr>
            </w:pPr>
            <w:r w:rsidRPr="00823F2E">
              <w:rPr>
                <w:rFonts w:ascii="宋体" w:eastAsia="宋体" w:hAnsi="宋体" w:cs="宋体" w:hint="eastAsia"/>
                <w:kern w:val="0"/>
                <w:sz w:val="20"/>
                <w:szCs w:val="20"/>
              </w:rPr>
              <w:t>法综处</w:t>
            </w:r>
          </w:p>
        </w:tc>
        <w:tc>
          <w:tcPr>
            <w:tcW w:w="1843" w:type="dxa"/>
            <w:shd w:val="clear" w:color="auto" w:fill="auto"/>
            <w:vAlign w:val="center"/>
            <w:hideMark/>
          </w:tcPr>
          <w:p w:rsidR="005536D8" w:rsidRPr="00823F2E" w:rsidRDefault="00525571" w:rsidP="003A430E">
            <w:pPr>
              <w:widowControl/>
              <w:jc w:val="left"/>
              <w:rPr>
                <w:rFonts w:ascii="宋体" w:eastAsia="宋体" w:hAnsi="宋体" w:cs="宋体"/>
                <w:kern w:val="0"/>
                <w:sz w:val="20"/>
                <w:szCs w:val="20"/>
              </w:rPr>
            </w:pPr>
            <w:r w:rsidRPr="00823F2E">
              <w:rPr>
                <w:rFonts w:ascii="宋体" w:eastAsia="宋体" w:hAnsi="宋体" w:cs="宋体" w:hint="eastAsia"/>
                <w:kern w:val="0"/>
                <w:sz w:val="20"/>
                <w:szCs w:val="20"/>
              </w:rPr>
              <w:t>2022年7月</w:t>
            </w:r>
          </w:p>
        </w:tc>
      </w:tr>
      <w:tr w:rsidR="00041F1C" w:rsidRPr="003A430E" w:rsidTr="009B06AD">
        <w:trPr>
          <w:trHeight w:val="1810"/>
        </w:trPr>
        <w:tc>
          <w:tcPr>
            <w:tcW w:w="1800" w:type="dxa"/>
            <w:shd w:val="clear" w:color="auto" w:fill="auto"/>
            <w:vAlign w:val="center"/>
            <w:hideMark/>
          </w:tcPr>
          <w:p w:rsidR="00041F1C" w:rsidRPr="00823F2E" w:rsidRDefault="00041F1C" w:rsidP="00041F1C">
            <w:pPr>
              <w:widowControl/>
              <w:jc w:val="left"/>
              <w:rPr>
                <w:rFonts w:ascii="宋体" w:eastAsia="宋体" w:hAnsi="宋体" w:cs="宋体"/>
                <w:kern w:val="0"/>
                <w:sz w:val="20"/>
                <w:szCs w:val="20"/>
              </w:rPr>
            </w:pPr>
            <w:r w:rsidRPr="00823F2E">
              <w:rPr>
                <w:rFonts w:ascii="宋体" w:eastAsia="宋体" w:hAnsi="宋体" w:cs="宋体" w:hint="eastAsia"/>
                <w:kern w:val="0"/>
                <w:sz w:val="20"/>
                <w:szCs w:val="20"/>
              </w:rPr>
              <w:t>持续加强政策解读效果</w:t>
            </w:r>
          </w:p>
        </w:tc>
        <w:tc>
          <w:tcPr>
            <w:tcW w:w="820" w:type="dxa"/>
            <w:shd w:val="clear" w:color="auto" w:fill="auto"/>
            <w:noWrap/>
            <w:vAlign w:val="center"/>
            <w:hideMark/>
          </w:tcPr>
          <w:p w:rsidR="00041F1C" w:rsidRPr="003A430E" w:rsidRDefault="00E455AD" w:rsidP="00E517EF">
            <w:pPr>
              <w:widowControl/>
              <w:jc w:val="center"/>
              <w:rPr>
                <w:rFonts w:ascii="宋体" w:eastAsia="宋体" w:hAnsi="宋体" w:cs="宋体"/>
                <w:color w:val="333333"/>
                <w:kern w:val="0"/>
                <w:sz w:val="20"/>
                <w:szCs w:val="20"/>
              </w:rPr>
            </w:pPr>
            <w:r>
              <w:rPr>
                <w:rFonts w:ascii="宋体" w:eastAsia="宋体" w:hAnsi="宋体" w:cs="宋体" w:hint="eastAsia"/>
                <w:color w:val="333333"/>
                <w:kern w:val="0"/>
                <w:sz w:val="20"/>
                <w:szCs w:val="20"/>
              </w:rPr>
              <w:t>2</w:t>
            </w:r>
          </w:p>
        </w:tc>
        <w:tc>
          <w:tcPr>
            <w:tcW w:w="5615" w:type="dxa"/>
            <w:shd w:val="clear" w:color="auto" w:fill="auto"/>
            <w:vAlign w:val="center"/>
            <w:hideMark/>
          </w:tcPr>
          <w:p w:rsidR="00041F1C" w:rsidRPr="003A430E" w:rsidRDefault="00041F1C" w:rsidP="00041F1C">
            <w:pPr>
              <w:widowControl/>
              <w:jc w:val="left"/>
              <w:rPr>
                <w:rFonts w:ascii="宋体" w:eastAsia="宋体" w:hAnsi="宋体" w:cs="宋体"/>
                <w:color w:val="333333"/>
                <w:kern w:val="0"/>
                <w:sz w:val="20"/>
                <w:szCs w:val="20"/>
              </w:rPr>
            </w:pPr>
            <w:r w:rsidRPr="00041F1C">
              <w:rPr>
                <w:rFonts w:ascii="宋体" w:eastAsia="宋体" w:hAnsi="宋体" w:cs="宋体" w:hint="eastAsia"/>
                <w:kern w:val="0"/>
                <w:sz w:val="20"/>
                <w:szCs w:val="20"/>
              </w:rPr>
              <w:t>在重大、重要规范性文件</w:t>
            </w:r>
            <w:r w:rsidR="00823F2E">
              <w:rPr>
                <w:rFonts w:ascii="宋体" w:eastAsia="宋体" w:hAnsi="宋体" w:cs="宋体" w:hint="eastAsia"/>
                <w:kern w:val="0"/>
                <w:sz w:val="20"/>
                <w:szCs w:val="20"/>
              </w:rPr>
              <w:t>和通知公告</w:t>
            </w:r>
            <w:r w:rsidRPr="00041F1C">
              <w:rPr>
                <w:rFonts w:ascii="宋体" w:eastAsia="宋体" w:hAnsi="宋体" w:cs="宋体" w:hint="eastAsia"/>
                <w:kern w:val="0"/>
                <w:sz w:val="20"/>
                <w:szCs w:val="20"/>
              </w:rPr>
              <w:t>出台前，重庆海关文件起草部门提前准备解读材料，通过重庆海关网站和新媒体发布权威信息，有效引导政策预期；对政策实施过程中的新情况、新问题，文件起草部门开展二次解读、跟踪解读。加强对政策背景、重要举措、主要影响等方面的实质性解读，避免形式主义，提升解读工作质量。</w:t>
            </w:r>
          </w:p>
        </w:tc>
        <w:tc>
          <w:tcPr>
            <w:tcW w:w="1843" w:type="dxa"/>
            <w:shd w:val="clear" w:color="auto" w:fill="auto"/>
            <w:vAlign w:val="center"/>
            <w:hideMark/>
          </w:tcPr>
          <w:p w:rsidR="00041F1C" w:rsidRPr="00823F2E" w:rsidRDefault="00041F1C" w:rsidP="009B06AD">
            <w:pPr>
              <w:widowControl/>
              <w:jc w:val="left"/>
              <w:rPr>
                <w:rFonts w:ascii="宋体" w:eastAsia="宋体" w:hAnsi="宋体" w:cs="宋体"/>
                <w:kern w:val="0"/>
                <w:sz w:val="20"/>
                <w:szCs w:val="20"/>
              </w:rPr>
            </w:pPr>
            <w:r w:rsidRPr="00823F2E">
              <w:rPr>
                <w:rFonts w:ascii="宋体" w:eastAsia="宋体" w:hAnsi="宋体" w:cs="宋体" w:hint="eastAsia"/>
                <w:kern w:val="0"/>
                <w:sz w:val="20"/>
                <w:szCs w:val="20"/>
              </w:rPr>
              <w:t>各业务</w:t>
            </w:r>
            <w:r w:rsidR="009B06AD">
              <w:rPr>
                <w:rFonts w:ascii="宋体" w:eastAsia="宋体" w:hAnsi="宋体" w:cs="宋体" w:hint="eastAsia"/>
                <w:kern w:val="0"/>
                <w:sz w:val="20"/>
                <w:szCs w:val="20"/>
              </w:rPr>
              <w:t>处室</w:t>
            </w:r>
          </w:p>
        </w:tc>
        <w:tc>
          <w:tcPr>
            <w:tcW w:w="1842" w:type="dxa"/>
            <w:shd w:val="clear" w:color="auto" w:fill="auto"/>
            <w:vAlign w:val="center"/>
            <w:hideMark/>
          </w:tcPr>
          <w:p w:rsidR="00041F1C" w:rsidRPr="00823F2E" w:rsidRDefault="00041F1C" w:rsidP="00E517EF">
            <w:pPr>
              <w:widowControl/>
              <w:jc w:val="left"/>
              <w:rPr>
                <w:rFonts w:ascii="宋体" w:eastAsia="宋体" w:hAnsi="宋体" w:cs="宋体"/>
                <w:kern w:val="0"/>
                <w:sz w:val="20"/>
                <w:szCs w:val="20"/>
              </w:rPr>
            </w:pPr>
            <w:r w:rsidRPr="00823F2E">
              <w:rPr>
                <w:rFonts w:ascii="宋体" w:eastAsia="宋体" w:hAnsi="宋体" w:cs="宋体" w:hint="eastAsia"/>
                <w:kern w:val="0"/>
                <w:sz w:val="20"/>
                <w:szCs w:val="20"/>
              </w:rPr>
              <w:t>办公室</w:t>
            </w:r>
          </w:p>
        </w:tc>
        <w:tc>
          <w:tcPr>
            <w:tcW w:w="1843" w:type="dxa"/>
            <w:shd w:val="clear" w:color="auto" w:fill="auto"/>
            <w:vAlign w:val="center"/>
            <w:hideMark/>
          </w:tcPr>
          <w:p w:rsidR="00041F1C" w:rsidRPr="00823F2E" w:rsidRDefault="00041F1C" w:rsidP="00E517EF">
            <w:pPr>
              <w:widowControl/>
              <w:jc w:val="left"/>
              <w:rPr>
                <w:rFonts w:ascii="宋体" w:eastAsia="宋体" w:hAnsi="宋体" w:cs="宋体"/>
                <w:kern w:val="0"/>
                <w:sz w:val="20"/>
                <w:szCs w:val="20"/>
              </w:rPr>
            </w:pPr>
            <w:r w:rsidRPr="00823F2E">
              <w:rPr>
                <w:rFonts w:ascii="宋体" w:eastAsia="宋体" w:hAnsi="宋体" w:cs="宋体" w:hint="eastAsia"/>
                <w:kern w:val="0"/>
                <w:sz w:val="20"/>
                <w:szCs w:val="20"/>
              </w:rPr>
              <w:t>全年</w:t>
            </w:r>
          </w:p>
        </w:tc>
      </w:tr>
      <w:tr w:rsidR="003A430E" w:rsidRPr="003A430E" w:rsidTr="009B06AD">
        <w:trPr>
          <w:trHeight w:val="630"/>
        </w:trPr>
        <w:tc>
          <w:tcPr>
            <w:tcW w:w="1800" w:type="dxa"/>
            <w:vMerge w:val="restart"/>
            <w:shd w:val="clear" w:color="auto" w:fill="auto"/>
            <w:vAlign w:val="center"/>
            <w:hideMark/>
          </w:tcPr>
          <w:p w:rsidR="003A430E" w:rsidRPr="00823F2E" w:rsidRDefault="003A430E" w:rsidP="00BF2D00">
            <w:pPr>
              <w:widowControl/>
              <w:jc w:val="left"/>
              <w:rPr>
                <w:rFonts w:ascii="宋体" w:eastAsia="宋体" w:hAnsi="宋体" w:cs="宋体"/>
                <w:kern w:val="0"/>
                <w:sz w:val="20"/>
                <w:szCs w:val="20"/>
              </w:rPr>
            </w:pPr>
            <w:r w:rsidRPr="00823F2E">
              <w:rPr>
                <w:rFonts w:ascii="宋体" w:eastAsia="宋体" w:hAnsi="宋体" w:cs="宋体" w:hint="eastAsia"/>
                <w:kern w:val="0"/>
                <w:sz w:val="20"/>
                <w:szCs w:val="20"/>
              </w:rPr>
              <w:t>做好市场规则和营商环境信息公开</w:t>
            </w:r>
          </w:p>
        </w:tc>
        <w:tc>
          <w:tcPr>
            <w:tcW w:w="820" w:type="dxa"/>
            <w:shd w:val="clear" w:color="auto" w:fill="auto"/>
            <w:noWrap/>
            <w:vAlign w:val="center"/>
            <w:hideMark/>
          </w:tcPr>
          <w:p w:rsidR="003A430E" w:rsidRPr="003A430E" w:rsidRDefault="00E455AD" w:rsidP="003A430E">
            <w:pPr>
              <w:widowControl/>
              <w:jc w:val="center"/>
              <w:rPr>
                <w:rFonts w:ascii="宋体" w:eastAsia="宋体" w:hAnsi="宋体" w:cs="宋体"/>
                <w:color w:val="333333"/>
                <w:kern w:val="0"/>
                <w:sz w:val="20"/>
                <w:szCs w:val="20"/>
              </w:rPr>
            </w:pPr>
            <w:r>
              <w:rPr>
                <w:rFonts w:ascii="宋体" w:eastAsia="宋体" w:hAnsi="宋体" w:cs="宋体" w:hint="eastAsia"/>
                <w:color w:val="333333"/>
                <w:kern w:val="0"/>
                <w:sz w:val="20"/>
                <w:szCs w:val="20"/>
              </w:rPr>
              <w:t>3</w:t>
            </w:r>
          </w:p>
        </w:tc>
        <w:tc>
          <w:tcPr>
            <w:tcW w:w="5615" w:type="dxa"/>
            <w:shd w:val="clear" w:color="auto" w:fill="auto"/>
            <w:vAlign w:val="center"/>
            <w:hideMark/>
          </w:tcPr>
          <w:p w:rsidR="003A430E" w:rsidRPr="00FC140C" w:rsidRDefault="005E2D70" w:rsidP="001C4B4B">
            <w:pPr>
              <w:widowControl/>
              <w:jc w:val="left"/>
              <w:rPr>
                <w:rFonts w:ascii="宋体" w:eastAsia="宋体" w:hAnsi="宋体" w:cs="宋体"/>
                <w:kern w:val="0"/>
                <w:sz w:val="20"/>
                <w:szCs w:val="20"/>
              </w:rPr>
            </w:pPr>
            <w:r w:rsidRPr="00FC140C">
              <w:rPr>
                <w:rFonts w:ascii="宋体" w:eastAsia="宋体" w:hAnsi="宋体" w:cs="宋体" w:hint="eastAsia"/>
                <w:kern w:val="0"/>
                <w:sz w:val="20"/>
                <w:szCs w:val="20"/>
              </w:rPr>
              <w:t>按照</w:t>
            </w:r>
            <w:r w:rsidR="003A430E" w:rsidRPr="00FC140C">
              <w:rPr>
                <w:rFonts w:ascii="宋体" w:eastAsia="宋体" w:hAnsi="宋体" w:cs="宋体" w:hint="eastAsia"/>
                <w:kern w:val="0"/>
                <w:sz w:val="20"/>
                <w:szCs w:val="20"/>
              </w:rPr>
              <w:t>总署要求，及时调整更新政务服务事项目录清单等信息。</w:t>
            </w:r>
          </w:p>
        </w:tc>
        <w:tc>
          <w:tcPr>
            <w:tcW w:w="1843" w:type="dxa"/>
            <w:shd w:val="clear" w:color="auto" w:fill="auto"/>
            <w:vAlign w:val="center"/>
            <w:hideMark/>
          </w:tcPr>
          <w:p w:rsidR="003A430E" w:rsidRPr="00823F2E" w:rsidRDefault="00BF2D00" w:rsidP="003A430E">
            <w:pPr>
              <w:widowControl/>
              <w:jc w:val="left"/>
              <w:rPr>
                <w:rFonts w:ascii="宋体" w:eastAsia="宋体" w:hAnsi="宋体" w:cs="宋体"/>
                <w:kern w:val="0"/>
                <w:sz w:val="20"/>
                <w:szCs w:val="20"/>
              </w:rPr>
            </w:pPr>
            <w:r w:rsidRPr="00823F2E">
              <w:rPr>
                <w:rFonts w:ascii="宋体" w:eastAsia="宋体" w:hAnsi="宋体" w:cs="宋体" w:hint="eastAsia"/>
                <w:kern w:val="0"/>
                <w:sz w:val="20"/>
                <w:szCs w:val="20"/>
              </w:rPr>
              <w:t>法综处</w:t>
            </w:r>
            <w:r w:rsidR="003A430E" w:rsidRPr="00823F2E">
              <w:rPr>
                <w:rFonts w:ascii="宋体" w:eastAsia="宋体" w:hAnsi="宋体" w:cs="宋体" w:hint="eastAsia"/>
                <w:kern w:val="0"/>
                <w:sz w:val="20"/>
                <w:szCs w:val="20"/>
              </w:rPr>
              <w:t>、财务处</w:t>
            </w:r>
          </w:p>
        </w:tc>
        <w:tc>
          <w:tcPr>
            <w:tcW w:w="1842" w:type="dxa"/>
            <w:shd w:val="clear" w:color="auto" w:fill="auto"/>
            <w:vAlign w:val="center"/>
            <w:hideMark/>
          </w:tcPr>
          <w:p w:rsidR="003A430E" w:rsidRPr="00823F2E" w:rsidRDefault="003A430E" w:rsidP="003A430E">
            <w:pPr>
              <w:widowControl/>
              <w:jc w:val="left"/>
              <w:rPr>
                <w:rFonts w:ascii="宋体" w:eastAsia="宋体" w:hAnsi="宋体" w:cs="宋体"/>
                <w:kern w:val="0"/>
                <w:sz w:val="20"/>
                <w:szCs w:val="20"/>
              </w:rPr>
            </w:pPr>
            <w:r w:rsidRPr="00823F2E">
              <w:rPr>
                <w:rFonts w:ascii="宋体" w:eastAsia="宋体" w:hAnsi="宋体" w:cs="宋体" w:hint="eastAsia"/>
                <w:kern w:val="0"/>
                <w:sz w:val="20"/>
                <w:szCs w:val="20"/>
              </w:rPr>
              <w:t xml:space="preserve">　</w:t>
            </w:r>
          </w:p>
        </w:tc>
        <w:tc>
          <w:tcPr>
            <w:tcW w:w="1843" w:type="dxa"/>
            <w:shd w:val="clear" w:color="auto" w:fill="auto"/>
            <w:vAlign w:val="center"/>
            <w:hideMark/>
          </w:tcPr>
          <w:p w:rsidR="003A430E" w:rsidRPr="00823F2E" w:rsidRDefault="003A430E" w:rsidP="003A430E">
            <w:pPr>
              <w:widowControl/>
              <w:jc w:val="left"/>
              <w:rPr>
                <w:rFonts w:ascii="宋体" w:eastAsia="宋体" w:hAnsi="宋体" w:cs="宋体"/>
                <w:kern w:val="0"/>
                <w:sz w:val="20"/>
                <w:szCs w:val="20"/>
              </w:rPr>
            </w:pPr>
            <w:r w:rsidRPr="00823F2E">
              <w:rPr>
                <w:rFonts w:ascii="宋体" w:eastAsia="宋体" w:hAnsi="宋体" w:cs="宋体" w:hint="eastAsia"/>
                <w:kern w:val="0"/>
                <w:sz w:val="20"/>
                <w:szCs w:val="20"/>
              </w:rPr>
              <w:t>全年</w:t>
            </w:r>
          </w:p>
        </w:tc>
      </w:tr>
      <w:tr w:rsidR="003A430E" w:rsidRPr="003A430E" w:rsidTr="009B06AD">
        <w:trPr>
          <w:trHeight w:val="1065"/>
        </w:trPr>
        <w:tc>
          <w:tcPr>
            <w:tcW w:w="1800" w:type="dxa"/>
            <w:vMerge/>
            <w:vAlign w:val="center"/>
            <w:hideMark/>
          </w:tcPr>
          <w:p w:rsidR="003A430E" w:rsidRPr="003A430E" w:rsidRDefault="003A430E" w:rsidP="003A430E">
            <w:pPr>
              <w:widowControl/>
              <w:jc w:val="left"/>
              <w:rPr>
                <w:rFonts w:ascii="宋体" w:eastAsia="宋体" w:hAnsi="宋体" w:cs="宋体"/>
                <w:color w:val="333333"/>
                <w:kern w:val="0"/>
                <w:sz w:val="20"/>
                <w:szCs w:val="20"/>
              </w:rPr>
            </w:pPr>
          </w:p>
        </w:tc>
        <w:tc>
          <w:tcPr>
            <w:tcW w:w="820" w:type="dxa"/>
            <w:shd w:val="clear" w:color="auto" w:fill="auto"/>
            <w:noWrap/>
            <w:vAlign w:val="center"/>
            <w:hideMark/>
          </w:tcPr>
          <w:p w:rsidR="003A430E" w:rsidRPr="003A430E" w:rsidRDefault="00E455AD" w:rsidP="003A430E">
            <w:pPr>
              <w:widowControl/>
              <w:jc w:val="center"/>
              <w:rPr>
                <w:rFonts w:ascii="宋体" w:eastAsia="宋体" w:hAnsi="宋体" w:cs="宋体"/>
                <w:color w:val="333333"/>
                <w:kern w:val="0"/>
                <w:sz w:val="20"/>
                <w:szCs w:val="20"/>
              </w:rPr>
            </w:pPr>
            <w:r>
              <w:rPr>
                <w:rFonts w:ascii="宋体" w:eastAsia="宋体" w:hAnsi="宋体" w:cs="宋体" w:hint="eastAsia"/>
                <w:color w:val="333333"/>
                <w:kern w:val="0"/>
                <w:sz w:val="20"/>
                <w:szCs w:val="20"/>
              </w:rPr>
              <w:t>4</w:t>
            </w:r>
          </w:p>
        </w:tc>
        <w:tc>
          <w:tcPr>
            <w:tcW w:w="5615" w:type="dxa"/>
            <w:shd w:val="clear" w:color="auto" w:fill="auto"/>
            <w:vAlign w:val="center"/>
            <w:hideMark/>
          </w:tcPr>
          <w:p w:rsidR="003A430E" w:rsidRPr="00FC140C" w:rsidRDefault="003A430E" w:rsidP="00C90753">
            <w:pPr>
              <w:widowControl/>
              <w:jc w:val="left"/>
              <w:rPr>
                <w:rFonts w:ascii="宋体" w:eastAsia="宋体" w:hAnsi="宋体" w:cs="宋体"/>
                <w:kern w:val="0"/>
                <w:sz w:val="20"/>
                <w:szCs w:val="20"/>
              </w:rPr>
            </w:pPr>
            <w:r w:rsidRPr="00FC140C">
              <w:rPr>
                <w:rFonts w:ascii="宋体" w:eastAsia="宋体" w:hAnsi="宋体" w:cs="宋体" w:hint="eastAsia"/>
                <w:kern w:val="0"/>
                <w:sz w:val="20"/>
                <w:szCs w:val="20"/>
              </w:rPr>
              <w:t>围绕</w:t>
            </w:r>
            <w:r w:rsidR="00823F2E">
              <w:rPr>
                <w:rFonts w:ascii="宋体" w:eastAsia="宋体" w:hAnsi="宋体" w:cs="宋体" w:hint="eastAsia"/>
                <w:kern w:val="0"/>
                <w:sz w:val="20"/>
                <w:szCs w:val="20"/>
              </w:rPr>
              <w:t>重庆海关</w:t>
            </w:r>
            <w:r w:rsidR="00BF2D00" w:rsidRPr="00FC140C">
              <w:rPr>
                <w:rFonts w:ascii="宋体" w:eastAsia="宋体" w:hAnsi="宋体" w:cs="宋体" w:hint="eastAsia"/>
                <w:kern w:val="0"/>
                <w:sz w:val="20"/>
                <w:szCs w:val="20"/>
              </w:rPr>
              <w:t>关区企业</w:t>
            </w:r>
            <w:r w:rsidRPr="00FC140C">
              <w:rPr>
                <w:rFonts w:ascii="宋体" w:eastAsia="宋体" w:hAnsi="宋体" w:cs="宋体" w:hint="eastAsia"/>
                <w:kern w:val="0"/>
                <w:sz w:val="20"/>
                <w:szCs w:val="20"/>
              </w:rPr>
              <w:t>的实际信息资源需求，做好关区</w:t>
            </w:r>
            <w:r w:rsidR="00BF2D00" w:rsidRPr="00FC140C">
              <w:rPr>
                <w:rFonts w:ascii="宋体" w:eastAsia="宋体" w:hAnsi="宋体" w:cs="宋体" w:hint="eastAsia"/>
                <w:kern w:val="0"/>
                <w:sz w:val="20"/>
                <w:szCs w:val="20"/>
              </w:rPr>
              <w:t>各类名单目录</w:t>
            </w:r>
            <w:r w:rsidRPr="00FC140C">
              <w:rPr>
                <w:rFonts w:ascii="宋体" w:eastAsia="宋体" w:hAnsi="宋体" w:cs="宋体" w:hint="eastAsia"/>
                <w:kern w:val="0"/>
                <w:sz w:val="20"/>
                <w:szCs w:val="20"/>
              </w:rPr>
              <w:t>、</w:t>
            </w:r>
            <w:r w:rsidR="00D92982" w:rsidRPr="00FC140C">
              <w:rPr>
                <w:rFonts w:ascii="宋体" w:eastAsia="宋体" w:hAnsi="宋体" w:cs="宋体" w:hint="eastAsia"/>
                <w:kern w:val="0"/>
                <w:sz w:val="20"/>
                <w:szCs w:val="20"/>
              </w:rPr>
              <w:t>出口</w:t>
            </w:r>
            <w:r w:rsidRPr="00FC140C">
              <w:rPr>
                <w:rFonts w:ascii="宋体" w:eastAsia="宋体" w:hAnsi="宋体" w:cs="宋体" w:hint="eastAsia"/>
                <w:kern w:val="0"/>
                <w:sz w:val="20"/>
                <w:szCs w:val="20"/>
              </w:rPr>
              <w:t>规则标准</w:t>
            </w:r>
            <w:r w:rsidR="00BF2D00" w:rsidRPr="00FC140C">
              <w:rPr>
                <w:rFonts w:ascii="宋体" w:eastAsia="宋体" w:hAnsi="宋体" w:cs="宋体" w:hint="eastAsia"/>
                <w:kern w:val="0"/>
                <w:sz w:val="20"/>
                <w:szCs w:val="20"/>
              </w:rPr>
              <w:t>、技贸措施等</w:t>
            </w:r>
            <w:r w:rsidRPr="00FC140C">
              <w:rPr>
                <w:rFonts w:ascii="宋体" w:eastAsia="宋体" w:hAnsi="宋体" w:cs="宋体" w:hint="eastAsia"/>
                <w:kern w:val="0"/>
                <w:sz w:val="20"/>
                <w:szCs w:val="20"/>
              </w:rPr>
              <w:t>信息的梳理、汇总和及时更新，向市场主体全面展示有关内容，进一步提高</w:t>
            </w:r>
            <w:r w:rsidR="00BF2D00" w:rsidRPr="00FC140C">
              <w:rPr>
                <w:rFonts w:ascii="宋体" w:eastAsia="宋体" w:hAnsi="宋体" w:cs="宋体" w:hint="eastAsia"/>
                <w:kern w:val="0"/>
                <w:sz w:val="20"/>
                <w:szCs w:val="20"/>
              </w:rPr>
              <w:t>重庆</w:t>
            </w:r>
            <w:r w:rsidRPr="00FC140C">
              <w:rPr>
                <w:rFonts w:ascii="宋体" w:eastAsia="宋体" w:hAnsi="宋体" w:cs="宋体" w:hint="eastAsia"/>
                <w:kern w:val="0"/>
                <w:sz w:val="20"/>
                <w:szCs w:val="20"/>
              </w:rPr>
              <w:t>海关门户网站</w:t>
            </w:r>
            <w:r w:rsidR="00C90753">
              <w:rPr>
                <w:rFonts w:ascii="宋体" w:eastAsia="宋体" w:hAnsi="宋体" w:cs="宋体" w:hint="eastAsia"/>
                <w:kern w:val="0"/>
                <w:sz w:val="20"/>
                <w:szCs w:val="20"/>
              </w:rPr>
              <w:t>信息发布</w:t>
            </w:r>
            <w:r w:rsidRPr="00FC140C">
              <w:rPr>
                <w:rFonts w:ascii="宋体" w:eastAsia="宋体" w:hAnsi="宋体" w:cs="宋体" w:hint="eastAsia"/>
                <w:kern w:val="0"/>
                <w:sz w:val="20"/>
                <w:szCs w:val="20"/>
              </w:rPr>
              <w:t>水平。</w:t>
            </w:r>
          </w:p>
        </w:tc>
        <w:tc>
          <w:tcPr>
            <w:tcW w:w="1843" w:type="dxa"/>
            <w:shd w:val="clear" w:color="auto" w:fill="auto"/>
            <w:vAlign w:val="center"/>
            <w:hideMark/>
          </w:tcPr>
          <w:p w:rsidR="003A430E" w:rsidRPr="00823F2E" w:rsidRDefault="00BF2D00" w:rsidP="003A430E">
            <w:pPr>
              <w:widowControl/>
              <w:jc w:val="left"/>
              <w:rPr>
                <w:rFonts w:ascii="宋体" w:eastAsia="宋体" w:hAnsi="宋体" w:cs="宋体"/>
                <w:kern w:val="0"/>
                <w:sz w:val="20"/>
                <w:szCs w:val="20"/>
              </w:rPr>
            </w:pPr>
            <w:r w:rsidRPr="00823F2E">
              <w:rPr>
                <w:rFonts w:ascii="宋体" w:eastAsia="宋体" w:hAnsi="宋体" w:cs="宋体" w:hint="eastAsia"/>
                <w:kern w:val="0"/>
                <w:sz w:val="20"/>
                <w:szCs w:val="20"/>
              </w:rPr>
              <w:t>各业务处室</w:t>
            </w:r>
          </w:p>
        </w:tc>
        <w:tc>
          <w:tcPr>
            <w:tcW w:w="1842" w:type="dxa"/>
            <w:shd w:val="clear" w:color="auto" w:fill="auto"/>
            <w:vAlign w:val="center"/>
            <w:hideMark/>
          </w:tcPr>
          <w:p w:rsidR="003A430E" w:rsidRPr="00823F2E" w:rsidRDefault="003A430E" w:rsidP="003A430E">
            <w:pPr>
              <w:widowControl/>
              <w:jc w:val="left"/>
              <w:rPr>
                <w:rFonts w:ascii="宋体" w:eastAsia="宋体" w:hAnsi="宋体" w:cs="宋体"/>
                <w:kern w:val="0"/>
                <w:sz w:val="20"/>
                <w:szCs w:val="20"/>
              </w:rPr>
            </w:pPr>
            <w:r w:rsidRPr="00823F2E">
              <w:rPr>
                <w:rFonts w:ascii="宋体" w:eastAsia="宋体" w:hAnsi="宋体" w:cs="宋体" w:hint="eastAsia"/>
                <w:kern w:val="0"/>
                <w:sz w:val="20"/>
                <w:szCs w:val="20"/>
              </w:rPr>
              <w:t>办公室</w:t>
            </w:r>
          </w:p>
        </w:tc>
        <w:tc>
          <w:tcPr>
            <w:tcW w:w="1843" w:type="dxa"/>
            <w:shd w:val="clear" w:color="auto" w:fill="auto"/>
            <w:vAlign w:val="center"/>
            <w:hideMark/>
          </w:tcPr>
          <w:p w:rsidR="003A430E" w:rsidRPr="00823F2E" w:rsidRDefault="003A430E" w:rsidP="003A430E">
            <w:pPr>
              <w:widowControl/>
              <w:jc w:val="left"/>
              <w:rPr>
                <w:rFonts w:ascii="宋体" w:eastAsia="宋体" w:hAnsi="宋体" w:cs="宋体"/>
                <w:kern w:val="0"/>
                <w:sz w:val="20"/>
                <w:szCs w:val="20"/>
              </w:rPr>
            </w:pPr>
            <w:r w:rsidRPr="00823F2E">
              <w:rPr>
                <w:rFonts w:ascii="宋体" w:eastAsia="宋体" w:hAnsi="宋体" w:cs="宋体" w:hint="eastAsia"/>
                <w:kern w:val="0"/>
                <w:sz w:val="20"/>
                <w:szCs w:val="20"/>
              </w:rPr>
              <w:t>全年</w:t>
            </w:r>
          </w:p>
        </w:tc>
      </w:tr>
      <w:tr w:rsidR="003A430E" w:rsidRPr="003A430E" w:rsidTr="009B06AD">
        <w:trPr>
          <w:trHeight w:val="810"/>
        </w:trPr>
        <w:tc>
          <w:tcPr>
            <w:tcW w:w="1800" w:type="dxa"/>
            <w:vMerge/>
            <w:vAlign w:val="center"/>
            <w:hideMark/>
          </w:tcPr>
          <w:p w:rsidR="003A430E" w:rsidRPr="003A430E" w:rsidRDefault="003A430E" w:rsidP="003A430E">
            <w:pPr>
              <w:widowControl/>
              <w:jc w:val="left"/>
              <w:rPr>
                <w:rFonts w:ascii="宋体" w:eastAsia="宋体" w:hAnsi="宋体" w:cs="宋体"/>
                <w:color w:val="333333"/>
                <w:kern w:val="0"/>
                <w:sz w:val="20"/>
                <w:szCs w:val="20"/>
              </w:rPr>
            </w:pPr>
          </w:p>
        </w:tc>
        <w:tc>
          <w:tcPr>
            <w:tcW w:w="820" w:type="dxa"/>
            <w:shd w:val="clear" w:color="auto" w:fill="auto"/>
            <w:noWrap/>
            <w:vAlign w:val="center"/>
            <w:hideMark/>
          </w:tcPr>
          <w:p w:rsidR="003A430E" w:rsidRPr="003A430E" w:rsidRDefault="00E455AD" w:rsidP="003A430E">
            <w:pPr>
              <w:widowControl/>
              <w:jc w:val="center"/>
              <w:rPr>
                <w:rFonts w:ascii="宋体" w:eastAsia="宋体" w:hAnsi="宋体" w:cs="宋体"/>
                <w:color w:val="333333"/>
                <w:kern w:val="0"/>
                <w:sz w:val="20"/>
                <w:szCs w:val="20"/>
              </w:rPr>
            </w:pPr>
            <w:r>
              <w:rPr>
                <w:rFonts w:ascii="宋体" w:eastAsia="宋体" w:hAnsi="宋体" w:cs="宋体" w:hint="eastAsia"/>
                <w:color w:val="333333"/>
                <w:kern w:val="0"/>
                <w:sz w:val="20"/>
                <w:szCs w:val="20"/>
              </w:rPr>
              <w:t>5</w:t>
            </w:r>
          </w:p>
        </w:tc>
        <w:tc>
          <w:tcPr>
            <w:tcW w:w="5615" w:type="dxa"/>
            <w:shd w:val="clear" w:color="auto" w:fill="auto"/>
            <w:vAlign w:val="center"/>
            <w:hideMark/>
          </w:tcPr>
          <w:p w:rsidR="003A430E" w:rsidRPr="00FC140C" w:rsidRDefault="003A430E" w:rsidP="003A430E">
            <w:pPr>
              <w:widowControl/>
              <w:jc w:val="left"/>
              <w:rPr>
                <w:rFonts w:ascii="宋体" w:eastAsia="宋体" w:hAnsi="宋体" w:cs="宋体"/>
                <w:kern w:val="0"/>
                <w:sz w:val="20"/>
                <w:szCs w:val="20"/>
              </w:rPr>
            </w:pPr>
            <w:r w:rsidRPr="00FC140C">
              <w:rPr>
                <w:rFonts w:ascii="宋体" w:eastAsia="宋体" w:hAnsi="宋体" w:cs="宋体" w:hint="eastAsia"/>
                <w:kern w:val="0"/>
                <w:sz w:val="20"/>
                <w:szCs w:val="20"/>
              </w:rPr>
              <w:t>及时更新</w:t>
            </w:r>
            <w:r w:rsidR="00BF2D00" w:rsidRPr="00FC140C">
              <w:rPr>
                <w:rFonts w:ascii="宋体" w:eastAsia="宋体" w:hAnsi="宋体" w:cs="宋体" w:hint="eastAsia"/>
                <w:kern w:val="0"/>
                <w:sz w:val="20"/>
                <w:szCs w:val="20"/>
              </w:rPr>
              <w:t>重庆海关门户网站</w:t>
            </w:r>
            <w:r w:rsidRPr="00FC140C">
              <w:rPr>
                <w:rFonts w:ascii="宋体" w:eastAsia="宋体" w:hAnsi="宋体" w:cs="宋体" w:hint="eastAsia"/>
                <w:kern w:val="0"/>
                <w:sz w:val="20"/>
                <w:szCs w:val="20"/>
              </w:rPr>
              <w:t>办事指南。因法律法规修订、职能转移调整、流程优化等原因导致内容变化的，应当在5个工作日内更新办事指南。</w:t>
            </w:r>
          </w:p>
        </w:tc>
        <w:tc>
          <w:tcPr>
            <w:tcW w:w="1843" w:type="dxa"/>
            <w:shd w:val="clear" w:color="auto" w:fill="auto"/>
            <w:vAlign w:val="center"/>
            <w:hideMark/>
          </w:tcPr>
          <w:p w:rsidR="003A430E" w:rsidRPr="003A430E" w:rsidRDefault="00BF2D00" w:rsidP="003A430E">
            <w:pPr>
              <w:widowControl/>
              <w:jc w:val="left"/>
              <w:rPr>
                <w:rFonts w:ascii="宋体" w:eastAsia="宋体" w:hAnsi="宋体" w:cs="宋体"/>
                <w:color w:val="333333"/>
                <w:kern w:val="0"/>
                <w:sz w:val="20"/>
                <w:szCs w:val="20"/>
              </w:rPr>
            </w:pPr>
            <w:r>
              <w:rPr>
                <w:rFonts w:ascii="宋体" w:eastAsia="宋体" w:hAnsi="宋体" w:cs="宋体" w:hint="eastAsia"/>
                <w:color w:val="333333"/>
                <w:kern w:val="0"/>
                <w:sz w:val="20"/>
                <w:szCs w:val="20"/>
              </w:rPr>
              <w:t>各业务部门</w:t>
            </w:r>
          </w:p>
        </w:tc>
        <w:tc>
          <w:tcPr>
            <w:tcW w:w="1842" w:type="dxa"/>
            <w:shd w:val="clear" w:color="auto" w:fill="auto"/>
            <w:vAlign w:val="center"/>
            <w:hideMark/>
          </w:tcPr>
          <w:p w:rsidR="003A430E" w:rsidRPr="003A430E" w:rsidRDefault="003A430E" w:rsidP="003A430E">
            <w:pPr>
              <w:widowControl/>
              <w:jc w:val="left"/>
              <w:rPr>
                <w:rFonts w:ascii="宋体" w:eastAsia="宋体" w:hAnsi="宋体" w:cs="宋体"/>
                <w:color w:val="333333"/>
                <w:kern w:val="0"/>
                <w:sz w:val="20"/>
                <w:szCs w:val="20"/>
              </w:rPr>
            </w:pPr>
            <w:r w:rsidRPr="003A430E">
              <w:rPr>
                <w:rFonts w:ascii="宋体" w:eastAsia="宋体" w:hAnsi="宋体" w:cs="宋体" w:hint="eastAsia"/>
                <w:color w:val="333333"/>
                <w:kern w:val="0"/>
                <w:sz w:val="20"/>
                <w:szCs w:val="20"/>
              </w:rPr>
              <w:t>办公室</w:t>
            </w:r>
          </w:p>
        </w:tc>
        <w:tc>
          <w:tcPr>
            <w:tcW w:w="1843" w:type="dxa"/>
            <w:shd w:val="clear" w:color="auto" w:fill="auto"/>
            <w:vAlign w:val="center"/>
            <w:hideMark/>
          </w:tcPr>
          <w:p w:rsidR="003A430E" w:rsidRPr="003A430E" w:rsidRDefault="003A430E" w:rsidP="003A430E">
            <w:pPr>
              <w:widowControl/>
              <w:jc w:val="left"/>
              <w:rPr>
                <w:rFonts w:ascii="宋体" w:eastAsia="宋体" w:hAnsi="宋体" w:cs="宋体"/>
                <w:color w:val="333333"/>
                <w:kern w:val="0"/>
                <w:sz w:val="20"/>
                <w:szCs w:val="20"/>
              </w:rPr>
            </w:pPr>
            <w:r w:rsidRPr="003A430E">
              <w:rPr>
                <w:rFonts w:ascii="宋体" w:eastAsia="宋体" w:hAnsi="宋体" w:cs="宋体" w:hint="eastAsia"/>
                <w:color w:val="333333"/>
                <w:kern w:val="0"/>
                <w:sz w:val="20"/>
                <w:szCs w:val="20"/>
              </w:rPr>
              <w:t>全年</w:t>
            </w:r>
          </w:p>
        </w:tc>
      </w:tr>
      <w:tr w:rsidR="003A430E" w:rsidRPr="003A430E" w:rsidTr="009B06AD">
        <w:trPr>
          <w:trHeight w:val="345"/>
        </w:trPr>
        <w:tc>
          <w:tcPr>
            <w:tcW w:w="13763" w:type="dxa"/>
            <w:gridSpan w:val="6"/>
            <w:shd w:val="clear" w:color="auto" w:fill="auto"/>
            <w:vAlign w:val="center"/>
            <w:hideMark/>
          </w:tcPr>
          <w:p w:rsidR="003A430E" w:rsidRPr="00041F1C" w:rsidRDefault="003A430E" w:rsidP="0047715A">
            <w:pPr>
              <w:widowControl/>
              <w:jc w:val="center"/>
              <w:rPr>
                <w:rFonts w:ascii="宋体" w:eastAsia="宋体" w:hAnsi="宋体" w:cs="宋体"/>
                <w:b/>
                <w:bCs/>
                <w:color w:val="333333"/>
                <w:kern w:val="0"/>
                <w:sz w:val="24"/>
                <w:szCs w:val="24"/>
              </w:rPr>
            </w:pPr>
            <w:r w:rsidRPr="00041F1C">
              <w:rPr>
                <w:rFonts w:ascii="方正仿宋_GBK" w:eastAsia="方正仿宋_GBK" w:hAnsi="宋体" w:cs="宋体" w:hint="eastAsia"/>
                <w:b/>
                <w:bCs/>
                <w:color w:val="333333"/>
                <w:kern w:val="0"/>
                <w:sz w:val="24"/>
                <w:szCs w:val="24"/>
              </w:rPr>
              <w:t>二、</w:t>
            </w:r>
            <w:r w:rsidR="00024DF9" w:rsidRPr="00041F1C">
              <w:rPr>
                <w:rFonts w:ascii="方正仿宋_GBK" w:eastAsia="方正仿宋_GBK" w:hAnsi="宋体" w:cs="宋体" w:hint="eastAsia"/>
                <w:b/>
                <w:bCs/>
                <w:color w:val="333333"/>
                <w:kern w:val="0"/>
                <w:sz w:val="24"/>
                <w:szCs w:val="24"/>
              </w:rPr>
              <w:t>更好发挥政务公开促服务、强监管功能</w:t>
            </w:r>
          </w:p>
        </w:tc>
      </w:tr>
      <w:tr w:rsidR="00024DF9" w:rsidRPr="003A430E" w:rsidTr="003B7D7E">
        <w:trPr>
          <w:trHeight w:val="966"/>
        </w:trPr>
        <w:tc>
          <w:tcPr>
            <w:tcW w:w="1800" w:type="dxa"/>
            <w:shd w:val="clear" w:color="auto" w:fill="auto"/>
            <w:vAlign w:val="center"/>
            <w:hideMark/>
          </w:tcPr>
          <w:p w:rsidR="00024DF9" w:rsidRPr="007932A1" w:rsidRDefault="00024DF9" w:rsidP="00024DF9">
            <w:pPr>
              <w:widowControl/>
              <w:jc w:val="left"/>
              <w:rPr>
                <w:rFonts w:ascii="宋体" w:eastAsia="宋体" w:hAnsi="宋体" w:cs="宋体"/>
                <w:kern w:val="0"/>
                <w:sz w:val="20"/>
                <w:szCs w:val="20"/>
              </w:rPr>
            </w:pPr>
            <w:r w:rsidRPr="007932A1">
              <w:rPr>
                <w:rFonts w:ascii="宋体" w:eastAsia="宋体" w:hAnsi="宋体" w:cs="宋体" w:hint="eastAsia"/>
                <w:kern w:val="0"/>
                <w:sz w:val="20"/>
                <w:szCs w:val="20"/>
              </w:rPr>
              <w:t>持续做好疫情防控信息公开</w:t>
            </w:r>
          </w:p>
        </w:tc>
        <w:tc>
          <w:tcPr>
            <w:tcW w:w="820" w:type="dxa"/>
            <w:shd w:val="clear" w:color="auto" w:fill="auto"/>
            <w:noWrap/>
            <w:vAlign w:val="center"/>
            <w:hideMark/>
          </w:tcPr>
          <w:p w:rsidR="00024DF9" w:rsidRPr="003A430E" w:rsidRDefault="00E455AD" w:rsidP="003A430E">
            <w:pPr>
              <w:widowControl/>
              <w:jc w:val="center"/>
              <w:rPr>
                <w:rFonts w:ascii="宋体" w:eastAsia="宋体" w:hAnsi="宋体" w:cs="宋体"/>
                <w:color w:val="333333"/>
                <w:kern w:val="0"/>
                <w:sz w:val="20"/>
                <w:szCs w:val="20"/>
              </w:rPr>
            </w:pPr>
            <w:r>
              <w:rPr>
                <w:rFonts w:ascii="宋体" w:eastAsia="宋体" w:hAnsi="宋体" w:cs="宋体" w:hint="eastAsia"/>
                <w:color w:val="333333"/>
                <w:kern w:val="0"/>
                <w:sz w:val="20"/>
                <w:szCs w:val="20"/>
              </w:rPr>
              <w:t>6</w:t>
            </w:r>
          </w:p>
        </w:tc>
        <w:tc>
          <w:tcPr>
            <w:tcW w:w="5615" w:type="dxa"/>
            <w:shd w:val="clear" w:color="auto" w:fill="auto"/>
            <w:vAlign w:val="center"/>
            <w:hideMark/>
          </w:tcPr>
          <w:p w:rsidR="00024DF9" w:rsidRPr="00FC140C" w:rsidRDefault="00024DF9" w:rsidP="003B7D7E">
            <w:pPr>
              <w:widowControl/>
              <w:jc w:val="left"/>
              <w:rPr>
                <w:rFonts w:ascii="宋体" w:eastAsia="宋体" w:hAnsi="宋体" w:cs="宋体"/>
                <w:kern w:val="0"/>
                <w:sz w:val="20"/>
                <w:szCs w:val="20"/>
              </w:rPr>
            </w:pPr>
            <w:r w:rsidRPr="00FC140C">
              <w:rPr>
                <w:rFonts w:ascii="宋体" w:eastAsia="宋体" w:hAnsi="宋体" w:cs="宋体" w:hint="eastAsia"/>
                <w:kern w:val="0"/>
                <w:sz w:val="20"/>
                <w:szCs w:val="20"/>
              </w:rPr>
              <w:t>严格执行疫情防控信息发布各项制度，不断增强海关疫情防控相关信息发布的及时性、针对性，</w:t>
            </w:r>
            <w:r w:rsidR="003B7D7E">
              <w:rPr>
                <w:rFonts w:ascii="宋体" w:eastAsia="宋体" w:hAnsi="宋体" w:cs="宋体" w:hint="eastAsia"/>
                <w:kern w:val="0"/>
                <w:sz w:val="20"/>
                <w:szCs w:val="20"/>
              </w:rPr>
              <w:t>公开发布的信息与总署下达的工作要求严格保持一致，同时注意保护个人隐私，</w:t>
            </w:r>
            <w:r w:rsidRPr="00FC140C">
              <w:rPr>
                <w:rFonts w:ascii="宋体" w:eastAsia="宋体" w:hAnsi="宋体" w:cs="宋体" w:hint="eastAsia"/>
                <w:kern w:val="0"/>
                <w:sz w:val="20"/>
                <w:szCs w:val="20"/>
              </w:rPr>
              <w:t>及时充分回应社会关切。</w:t>
            </w:r>
          </w:p>
        </w:tc>
        <w:tc>
          <w:tcPr>
            <w:tcW w:w="1843" w:type="dxa"/>
            <w:shd w:val="clear" w:color="auto" w:fill="auto"/>
            <w:vAlign w:val="center"/>
            <w:hideMark/>
          </w:tcPr>
          <w:p w:rsidR="00024DF9" w:rsidRPr="007932A1" w:rsidRDefault="00024DF9" w:rsidP="003A430E">
            <w:pPr>
              <w:widowControl/>
              <w:jc w:val="left"/>
              <w:rPr>
                <w:rFonts w:ascii="宋体" w:eastAsia="宋体" w:hAnsi="宋体" w:cs="宋体"/>
                <w:kern w:val="0"/>
                <w:sz w:val="20"/>
                <w:szCs w:val="20"/>
              </w:rPr>
            </w:pPr>
            <w:r w:rsidRPr="007932A1">
              <w:rPr>
                <w:rFonts w:ascii="宋体" w:eastAsia="宋体" w:hAnsi="宋体" w:cs="宋体" w:hint="eastAsia"/>
                <w:kern w:val="0"/>
                <w:sz w:val="20"/>
                <w:szCs w:val="20"/>
              </w:rPr>
              <w:t>监管处、卫生处、食品处</w:t>
            </w:r>
          </w:p>
        </w:tc>
        <w:tc>
          <w:tcPr>
            <w:tcW w:w="1842" w:type="dxa"/>
            <w:shd w:val="clear" w:color="auto" w:fill="auto"/>
            <w:vAlign w:val="center"/>
            <w:hideMark/>
          </w:tcPr>
          <w:p w:rsidR="00024DF9" w:rsidRPr="007932A1" w:rsidRDefault="00024DF9" w:rsidP="003A430E">
            <w:pPr>
              <w:widowControl/>
              <w:jc w:val="left"/>
              <w:rPr>
                <w:rFonts w:ascii="宋体" w:eastAsia="宋体" w:hAnsi="宋体" w:cs="宋体"/>
                <w:kern w:val="0"/>
                <w:sz w:val="20"/>
                <w:szCs w:val="20"/>
              </w:rPr>
            </w:pPr>
            <w:r w:rsidRPr="007932A1">
              <w:rPr>
                <w:rFonts w:ascii="宋体" w:eastAsia="宋体" w:hAnsi="宋体" w:cs="宋体" w:hint="eastAsia"/>
                <w:kern w:val="0"/>
                <w:sz w:val="20"/>
                <w:szCs w:val="20"/>
              </w:rPr>
              <w:t>各隶属海关</w:t>
            </w:r>
          </w:p>
        </w:tc>
        <w:tc>
          <w:tcPr>
            <w:tcW w:w="1843" w:type="dxa"/>
            <w:shd w:val="clear" w:color="auto" w:fill="auto"/>
            <w:vAlign w:val="center"/>
            <w:hideMark/>
          </w:tcPr>
          <w:p w:rsidR="00024DF9" w:rsidRPr="007932A1" w:rsidRDefault="00024DF9" w:rsidP="003A430E">
            <w:pPr>
              <w:widowControl/>
              <w:jc w:val="left"/>
              <w:rPr>
                <w:rFonts w:ascii="宋体" w:eastAsia="宋体" w:hAnsi="宋体" w:cs="宋体"/>
                <w:kern w:val="0"/>
                <w:sz w:val="20"/>
                <w:szCs w:val="20"/>
              </w:rPr>
            </w:pPr>
            <w:r w:rsidRPr="007932A1">
              <w:rPr>
                <w:rFonts w:ascii="宋体" w:eastAsia="宋体" w:hAnsi="宋体" w:cs="宋体" w:hint="eastAsia"/>
                <w:kern w:val="0"/>
                <w:sz w:val="20"/>
                <w:szCs w:val="20"/>
              </w:rPr>
              <w:t>全年</w:t>
            </w:r>
          </w:p>
        </w:tc>
      </w:tr>
      <w:tr w:rsidR="00024DF9" w:rsidRPr="003A430E" w:rsidTr="00560251">
        <w:trPr>
          <w:trHeight w:val="557"/>
        </w:trPr>
        <w:tc>
          <w:tcPr>
            <w:tcW w:w="1800" w:type="dxa"/>
            <w:vMerge w:val="restart"/>
            <w:shd w:val="clear" w:color="auto" w:fill="auto"/>
            <w:vAlign w:val="center"/>
            <w:hideMark/>
          </w:tcPr>
          <w:p w:rsidR="00024DF9" w:rsidRPr="007932A1" w:rsidRDefault="00024DF9" w:rsidP="00024DF9">
            <w:pPr>
              <w:widowControl/>
              <w:jc w:val="left"/>
              <w:rPr>
                <w:rFonts w:ascii="宋体" w:eastAsia="宋体" w:hAnsi="宋体" w:cs="宋体"/>
                <w:kern w:val="0"/>
                <w:sz w:val="20"/>
                <w:szCs w:val="20"/>
              </w:rPr>
            </w:pPr>
            <w:r w:rsidRPr="007932A1">
              <w:rPr>
                <w:rFonts w:ascii="宋体" w:eastAsia="宋体" w:hAnsi="宋体" w:cs="宋体" w:hint="eastAsia"/>
                <w:kern w:val="0"/>
                <w:sz w:val="20"/>
                <w:szCs w:val="20"/>
              </w:rPr>
              <w:t>做好行政执法信息公开</w:t>
            </w:r>
          </w:p>
        </w:tc>
        <w:tc>
          <w:tcPr>
            <w:tcW w:w="820" w:type="dxa"/>
            <w:shd w:val="clear" w:color="auto" w:fill="auto"/>
            <w:noWrap/>
            <w:vAlign w:val="center"/>
            <w:hideMark/>
          </w:tcPr>
          <w:p w:rsidR="00024DF9" w:rsidRPr="00024DF9" w:rsidRDefault="00E455AD" w:rsidP="003A430E">
            <w:pPr>
              <w:widowControl/>
              <w:jc w:val="center"/>
              <w:rPr>
                <w:rFonts w:ascii="宋体" w:eastAsia="宋体" w:hAnsi="宋体" w:cs="宋体"/>
                <w:color w:val="333333"/>
                <w:kern w:val="0"/>
                <w:sz w:val="20"/>
                <w:szCs w:val="20"/>
              </w:rPr>
            </w:pPr>
            <w:r>
              <w:rPr>
                <w:rFonts w:ascii="宋体" w:eastAsia="宋体" w:hAnsi="宋体" w:cs="宋体" w:hint="eastAsia"/>
                <w:color w:val="333333"/>
                <w:kern w:val="0"/>
                <w:sz w:val="20"/>
                <w:szCs w:val="20"/>
              </w:rPr>
              <w:t>7</w:t>
            </w:r>
          </w:p>
        </w:tc>
        <w:tc>
          <w:tcPr>
            <w:tcW w:w="5615" w:type="dxa"/>
            <w:shd w:val="clear" w:color="auto" w:fill="auto"/>
            <w:vAlign w:val="center"/>
            <w:hideMark/>
          </w:tcPr>
          <w:p w:rsidR="00024DF9" w:rsidRPr="00FC140C" w:rsidRDefault="00525571" w:rsidP="00024DF9">
            <w:pPr>
              <w:widowControl/>
              <w:jc w:val="left"/>
              <w:rPr>
                <w:rFonts w:ascii="宋体" w:eastAsia="宋体" w:hAnsi="宋体" w:cs="宋体"/>
                <w:kern w:val="0"/>
                <w:sz w:val="20"/>
                <w:szCs w:val="20"/>
              </w:rPr>
            </w:pPr>
            <w:r>
              <w:rPr>
                <w:rFonts w:ascii="宋体" w:eastAsia="宋体" w:hAnsi="宋体" w:cs="宋体" w:hint="eastAsia"/>
                <w:kern w:val="0"/>
                <w:sz w:val="20"/>
                <w:szCs w:val="20"/>
              </w:rPr>
              <w:t>推进重庆海关本级</w:t>
            </w:r>
            <w:r w:rsidR="00024DF9" w:rsidRPr="00FC140C">
              <w:rPr>
                <w:rFonts w:ascii="宋体" w:eastAsia="宋体" w:hAnsi="宋体" w:cs="宋体" w:hint="eastAsia"/>
                <w:kern w:val="0"/>
                <w:sz w:val="20"/>
                <w:szCs w:val="20"/>
              </w:rPr>
              <w:t>和各隶属海关行政执法统计年报公开工作。</w:t>
            </w:r>
          </w:p>
        </w:tc>
        <w:tc>
          <w:tcPr>
            <w:tcW w:w="1843" w:type="dxa"/>
            <w:shd w:val="clear" w:color="auto" w:fill="auto"/>
            <w:vAlign w:val="center"/>
            <w:hideMark/>
          </w:tcPr>
          <w:p w:rsidR="00024DF9" w:rsidRPr="007932A1" w:rsidRDefault="00024DF9" w:rsidP="003A430E">
            <w:pPr>
              <w:widowControl/>
              <w:jc w:val="left"/>
              <w:rPr>
                <w:rFonts w:ascii="宋体" w:eastAsia="宋体" w:hAnsi="宋体" w:cs="宋体"/>
                <w:kern w:val="0"/>
                <w:sz w:val="20"/>
                <w:szCs w:val="20"/>
              </w:rPr>
            </w:pPr>
            <w:r w:rsidRPr="007932A1">
              <w:rPr>
                <w:rFonts w:ascii="宋体" w:eastAsia="宋体" w:hAnsi="宋体" w:cs="宋体" w:hint="eastAsia"/>
                <w:kern w:val="0"/>
                <w:sz w:val="20"/>
                <w:szCs w:val="20"/>
              </w:rPr>
              <w:t>法综处</w:t>
            </w:r>
          </w:p>
        </w:tc>
        <w:tc>
          <w:tcPr>
            <w:tcW w:w="1842" w:type="dxa"/>
            <w:shd w:val="clear" w:color="auto" w:fill="auto"/>
            <w:vAlign w:val="center"/>
            <w:hideMark/>
          </w:tcPr>
          <w:p w:rsidR="00024DF9" w:rsidRPr="007932A1" w:rsidRDefault="00024DF9" w:rsidP="003A430E">
            <w:pPr>
              <w:widowControl/>
              <w:jc w:val="left"/>
              <w:rPr>
                <w:rFonts w:ascii="宋体" w:eastAsia="宋体" w:hAnsi="宋体" w:cs="宋体"/>
                <w:kern w:val="0"/>
                <w:sz w:val="20"/>
                <w:szCs w:val="20"/>
              </w:rPr>
            </w:pPr>
            <w:r w:rsidRPr="007932A1">
              <w:rPr>
                <w:rFonts w:ascii="宋体" w:eastAsia="宋体" w:hAnsi="宋体" w:cs="宋体" w:hint="eastAsia"/>
                <w:kern w:val="0"/>
                <w:sz w:val="20"/>
                <w:szCs w:val="20"/>
              </w:rPr>
              <w:t>各隶属海关</w:t>
            </w:r>
          </w:p>
        </w:tc>
        <w:tc>
          <w:tcPr>
            <w:tcW w:w="1843" w:type="dxa"/>
            <w:shd w:val="clear" w:color="auto" w:fill="auto"/>
            <w:vAlign w:val="center"/>
            <w:hideMark/>
          </w:tcPr>
          <w:p w:rsidR="00024DF9" w:rsidRPr="007932A1" w:rsidRDefault="00D92982" w:rsidP="003A430E">
            <w:pPr>
              <w:widowControl/>
              <w:jc w:val="left"/>
              <w:rPr>
                <w:rFonts w:ascii="宋体" w:eastAsia="宋体" w:hAnsi="宋体" w:cs="宋体"/>
                <w:kern w:val="0"/>
                <w:sz w:val="20"/>
                <w:szCs w:val="20"/>
              </w:rPr>
            </w:pPr>
            <w:r w:rsidRPr="007932A1">
              <w:rPr>
                <w:rFonts w:ascii="宋体" w:eastAsia="宋体" w:hAnsi="宋体" w:cs="宋体" w:hint="eastAsia"/>
                <w:kern w:val="0"/>
                <w:sz w:val="20"/>
                <w:szCs w:val="20"/>
              </w:rPr>
              <w:t>2023年1月</w:t>
            </w:r>
          </w:p>
        </w:tc>
      </w:tr>
      <w:tr w:rsidR="00525571" w:rsidRPr="003A430E" w:rsidTr="009B06AD">
        <w:trPr>
          <w:trHeight w:val="714"/>
        </w:trPr>
        <w:tc>
          <w:tcPr>
            <w:tcW w:w="1800" w:type="dxa"/>
            <w:vMerge/>
            <w:shd w:val="clear" w:color="auto" w:fill="auto"/>
            <w:vAlign w:val="center"/>
            <w:hideMark/>
          </w:tcPr>
          <w:p w:rsidR="00525571" w:rsidRPr="003A430E" w:rsidRDefault="00525571" w:rsidP="00024DF9">
            <w:pPr>
              <w:widowControl/>
              <w:jc w:val="left"/>
              <w:rPr>
                <w:rFonts w:ascii="宋体" w:eastAsia="宋体" w:hAnsi="宋体" w:cs="宋体"/>
                <w:color w:val="333333"/>
                <w:kern w:val="0"/>
                <w:sz w:val="20"/>
                <w:szCs w:val="20"/>
              </w:rPr>
            </w:pPr>
          </w:p>
        </w:tc>
        <w:tc>
          <w:tcPr>
            <w:tcW w:w="820" w:type="dxa"/>
            <w:shd w:val="clear" w:color="auto" w:fill="auto"/>
            <w:noWrap/>
            <w:vAlign w:val="center"/>
            <w:hideMark/>
          </w:tcPr>
          <w:p w:rsidR="00525571" w:rsidRPr="00024DF9" w:rsidRDefault="00E455AD" w:rsidP="003A430E">
            <w:pPr>
              <w:widowControl/>
              <w:jc w:val="center"/>
              <w:rPr>
                <w:rFonts w:ascii="宋体" w:eastAsia="宋体" w:hAnsi="宋体" w:cs="宋体"/>
                <w:color w:val="333333"/>
                <w:kern w:val="0"/>
                <w:sz w:val="20"/>
                <w:szCs w:val="20"/>
              </w:rPr>
            </w:pPr>
            <w:r>
              <w:rPr>
                <w:rFonts w:ascii="宋体" w:eastAsia="宋体" w:hAnsi="宋体" w:cs="宋体" w:hint="eastAsia"/>
                <w:color w:val="333333"/>
                <w:kern w:val="0"/>
                <w:sz w:val="20"/>
                <w:szCs w:val="20"/>
              </w:rPr>
              <w:t>8</w:t>
            </w:r>
          </w:p>
        </w:tc>
        <w:tc>
          <w:tcPr>
            <w:tcW w:w="5615" w:type="dxa"/>
            <w:shd w:val="clear" w:color="auto" w:fill="auto"/>
            <w:vAlign w:val="center"/>
            <w:hideMark/>
          </w:tcPr>
          <w:p w:rsidR="00525571" w:rsidRDefault="00525571" w:rsidP="00024DF9">
            <w:pPr>
              <w:widowControl/>
              <w:jc w:val="left"/>
              <w:rPr>
                <w:rFonts w:ascii="宋体" w:eastAsia="宋体" w:hAnsi="宋体" w:cs="宋体"/>
                <w:kern w:val="0"/>
                <w:sz w:val="20"/>
                <w:szCs w:val="20"/>
              </w:rPr>
            </w:pPr>
            <w:r w:rsidRPr="00525571">
              <w:rPr>
                <w:rFonts w:ascii="宋体" w:eastAsia="宋体" w:hAnsi="宋体" w:cs="宋体"/>
                <w:kern w:val="0"/>
                <w:sz w:val="20"/>
                <w:szCs w:val="20"/>
              </w:rPr>
              <w:t>依法依规做好</w:t>
            </w:r>
            <w:r>
              <w:rPr>
                <w:rFonts w:ascii="宋体" w:eastAsia="宋体" w:hAnsi="宋体" w:cs="宋体" w:hint="eastAsia"/>
                <w:kern w:val="0"/>
                <w:sz w:val="20"/>
                <w:szCs w:val="20"/>
              </w:rPr>
              <w:t>重庆海关</w:t>
            </w:r>
            <w:r w:rsidRPr="00525571">
              <w:rPr>
                <w:rFonts w:ascii="宋体" w:eastAsia="宋体" w:hAnsi="宋体" w:cs="宋体"/>
                <w:kern w:val="0"/>
                <w:sz w:val="20"/>
                <w:szCs w:val="20"/>
              </w:rPr>
              <w:t>行政许可和行政处罚信息公开</w:t>
            </w:r>
            <w:r w:rsidRPr="00525571">
              <w:rPr>
                <w:rFonts w:ascii="宋体" w:eastAsia="宋体" w:hAnsi="宋体" w:cs="宋体" w:hint="eastAsia"/>
                <w:kern w:val="0"/>
                <w:sz w:val="20"/>
                <w:szCs w:val="20"/>
              </w:rPr>
              <w:t>工作。</w:t>
            </w:r>
          </w:p>
        </w:tc>
        <w:tc>
          <w:tcPr>
            <w:tcW w:w="1843" w:type="dxa"/>
            <w:shd w:val="clear" w:color="auto" w:fill="auto"/>
            <w:vAlign w:val="center"/>
            <w:hideMark/>
          </w:tcPr>
          <w:p w:rsidR="00525571" w:rsidRPr="007932A1" w:rsidRDefault="00525571" w:rsidP="003A430E">
            <w:pPr>
              <w:widowControl/>
              <w:jc w:val="left"/>
              <w:rPr>
                <w:rFonts w:ascii="宋体" w:eastAsia="宋体" w:hAnsi="宋体" w:cs="宋体"/>
                <w:kern w:val="0"/>
                <w:sz w:val="20"/>
                <w:szCs w:val="20"/>
              </w:rPr>
            </w:pPr>
            <w:r w:rsidRPr="007932A1">
              <w:rPr>
                <w:rFonts w:ascii="宋体" w:eastAsia="宋体" w:hAnsi="宋体" w:cs="宋体" w:hint="eastAsia"/>
                <w:kern w:val="0"/>
                <w:sz w:val="20"/>
                <w:szCs w:val="20"/>
              </w:rPr>
              <w:t>法综处</w:t>
            </w:r>
            <w:r w:rsidR="007932A1">
              <w:rPr>
                <w:rFonts w:ascii="宋体" w:eastAsia="宋体" w:hAnsi="宋体" w:cs="宋体" w:hint="eastAsia"/>
                <w:kern w:val="0"/>
                <w:sz w:val="20"/>
                <w:szCs w:val="20"/>
              </w:rPr>
              <w:t>、</w:t>
            </w:r>
            <w:r w:rsidRPr="007932A1">
              <w:rPr>
                <w:rFonts w:ascii="宋体" w:eastAsia="宋体" w:hAnsi="宋体" w:cs="宋体" w:hint="eastAsia"/>
                <w:kern w:val="0"/>
                <w:sz w:val="20"/>
                <w:szCs w:val="20"/>
              </w:rPr>
              <w:t>缉私局</w:t>
            </w:r>
          </w:p>
        </w:tc>
        <w:tc>
          <w:tcPr>
            <w:tcW w:w="1842" w:type="dxa"/>
            <w:shd w:val="clear" w:color="auto" w:fill="auto"/>
            <w:vAlign w:val="center"/>
            <w:hideMark/>
          </w:tcPr>
          <w:p w:rsidR="00525571" w:rsidRPr="007932A1" w:rsidRDefault="00525571" w:rsidP="003A430E">
            <w:pPr>
              <w:widowControl/>
              <w:jc w:val="left"/>
              <w:rPr>
                <w:rFonts w:ascii="宋体" w:eastAsia="宋体" w:hAnsi="宋体" w:cs="宋体"/>
                <w:kern w:val="0"/>
                <w:sz w:val="20"/>
                <w:szCs w:val="20"/>
              </w:rPr>
            </w:pPr>
            <w:r w:rsidRPr="007932A1">
              <w:rPr>
                <w:rFonts w:ascii="宋体" w:eastAsia="宋体" w:hAnsi="宋体" w:cs="宋体" w:hint="eastAsia"/>
                <w:kern w:val="0"/>
                <w:sz w:val="20"/>
                <w:szCs w:val="20"/>
              </w:rPr>
              <w:t>各隶属海关</w:t>
            </w:r>
          </w:p>
        </w:tc>
        <w:tc>
          <w:tcPr>
            <w:tcW w:w="1843" w:type="dxa"/>
            <w:shd w:val="clear" w:color="auto" w:fill="auto"/>
            <w:vAlign w:val="center"/>
            <w:hideMark/>
          </w:tcPr>
          <w:p w:rsidR="00525571" w:rsidRPr="007932A1" w:rsidRDefault="00525571" w:rsidP="003A430E">
            <w:pPr>
              <w:widowControl/>
              <w:jc w:val="left"/>
              <w:rPr>
                <w:rFonts w:ascii="宋体" w:eastAsia="宋体" w:hAnsi="宋体" w:cs="宋体"/>
                <w:kern w:val="0"/>
                <w:sz w:val="20"/>
                <w:szCs w:val="20"/>
              </w:rPr>
            </w:pPr>
            <w:r w:rsidRPr="007932A1">
              <w:rPr>
                <w:rFonts w:ascii="宋体" w:eastAsia="宋体" w:hAnsi="宋体" w:cs="宋体" w:hint="eastAsia"/>
                <w:kern w:val="0"/>
                <w:sz w:val="20"/>
                <w:szCs w:val="20"/>
              </w:rPr>
              <w:t>全年</w:t>
            </w:r>
          </w:p>
        </w:tc>
      </w:tr>
      <w:tr w:rsidR="00024DF9" w:rsidRPr="003A430E" w:rsidTr="009B06AD">
        <w:trPr>
          <w:trHeight w:val="749"/>
        </w:trPr>
        <w:tc>
          <w:tcPr>
            <w:tcW w:w="1800" w:type="dxa"/>
            <w:vMerge/>
            <w:shd w:val="clear" w:color="auto" w:fill="auto"/>
            <w:vAlign w:val="center"/>
            <w:hideMark/>
          </w:tcPr>
          <w:p w:rsidR="00024DF9" w:rsidRPr="003A430E" w:rsidRDefault="00024DF9" w:rsidP="00024DF9">
            <w:pPr>
              <w:widowControl/>
              <w:jc w:val="left"/>
              <w:rPr>
                <w:rFonts w:ascii="宋体" w:eastAsia="宋体" w:hAnsi="宋体" w:cs="宋体"/>
                <w:color w:val="333333"/>
                <w:kern w:val="0"/>
                <w:sz w:val="20"/>
                <w:szCs w:val="20"/>
              </w:rPr>
            </w:pPr>
          </w:p>
        </w:tc>
        <w:tc>
          <w:tcPr>
            <w:tcW w:w="820" w:type="dxa"/>
            <w:shd w:val="clear" w:color="auto" w:fill="auto"/>
            <w:noWrap/>
            <w:vAlign w:val="center"/>
            <w:hideMark/>
          </w:tcPr>
          <w:p w:rsidR="00024DF9" w:rsidRPr="003A430E" w:rsidRDefault="00E455AD" w:rsidP="003A430E">
            <w:pPr>
              <w:widowControl/>
              <w:jc w:val="center"/>
              <w:rPr>
                <w:rFonts w:ascii="宋体" w:eastAsia="宋体" w:hAnsi="宋体" w:cs="宋体"/>
                <w:color w:val="333333"/>
                <w:kern w:val="0"/>
                <w:sz w:val="20"/>
                <w:szCs w:val="20"/>
              </w:rPr>
            </w:pPr>
            <w:r>
              <w:rPr>
                <w:rFonts w:ascii="宋体" w:eastAsia="宋体" w:hAnsi="宋体" w:cs="宋体" w:hint="eastAsia"/>
                <w:color w:val="333333"/>
                <w:kern w:val="0"/>
                <w:sz w:val="20"/>
                <w:szCs w:val="20"/>
              </w:rPr>
              <w:t>9</w:t>
            </w:r>
          </w:p>
        </w:tc>
        <w:tc>
          <w:tcPr>
            <w:tcW w:w="5615" w:type="dxa"/>
            <w:shd w:val="clear" w:color="auto" w:fill="auto"/>
            <w:vAlign w:val="center"/>
            <w:hideMark/>
          </w:tcPr>
          <w:p w:rsidR="00024DF9" w:rsidRPr="00FC140C" w:rsidRDefault="00024DF9" w:rsidP="00525571">
            <w:pPr>
              <w:widowControl/>
              <w:jc w:val="left"/>
              <w:rPr>
                <w:rFonts w:ascii="宋体" w:eastAsia="宋体" w:hAnsi="宋体" w:cs="宋体"/>
                <w:kern w:val="0"/>
                <w:sz w:val="20"/>
                <w:szCs w:val="20"/>
              </w:rPr>
            </w:pPr>
            <w:r w:rsidRPr="00FC140C">
              <w:rPr>
                <w:rFonts w:ascii="宋体" w:eastAsia="宋体" w:hAnsi="宋体" w:cs="宋体" w:hint="eastAsia"/>
                <w:kern w:val="0"/>
                <w:sz w:val="20"/>
                <w:szCs w:val="20"/>
              </w:rPr>
              <w:t>推进</w:t>
            </w:r>
            <w:r w:rsidR="00D92982" w:rsidRPr="00FC140C">
              <w:rPr>
                <w:rFonts w:ascii="宋体" w:eastAsia="宋体" w:hAnsi="宋体" w:cs="宋体" w:hint="eastAsia"/>
                <w:kern w:val="0"/>
                <w:sz w:val="20"/>
                <w:szCs w:val="20"/>
              </w:rPr>
              <w:t>重庆海关网站双公示栏目标准化项目改造建设，完成</w:t>
            </w:r>
            <w:r w:rsidR="00525571">
              <w:rPr>
                <w:rFonts w:ascii="宋体" w:eastAsia="宋体" w:hAnsi="宋体" w:cs="宋体" w:hint="eastAsia"/>
                <w:kern w:val="0"/>
                <w:sz w:val="20"/>
                <w:szCs w:val="20"/>
              </w:rPr>
              <w:t>重庆海关</w:t>
            </w:r>
            <w:r w:rsidRPr="00FC140C">
              <w:rPr>
                <w:rFonts w:ascii="宋体" w:eastAsia="宋体" w:hAnsi="宋体" w:cs="宋体" w:hint="eastAsia"/>
                <w:kern w:val="0"/>
                <w:sz w:val="20"/>
                <w:szCs w:val="20"/>
              </w:rPr>
              <w:t>行政许可和行政处罚信息公开内容、格式的标准化</w:t>
            </w:r>
            <w:r w:rsidR="00D92982" w:rsidRPr="00FC140C">
              <w:rPr>
                <w:rFonts w:ascii="宋体" w:eastAsia="宋体" w:hAnsi="宋体" w:cs="宋体" w:hint="eastAsia"/>
                <w:kern w:val="0"/>
                <w:sz w:val="20"/>
                <w:szCs w:val="20"/>
              </w:rPr>
              <w:t>规范化公开</w:t>
            </w:r>
            <w:r w:rsidRPr="00FC140C">
              <w:rPr>
                <w:rFonts w:ascii="宋体" w:eastAsia="宋体" w:hAnsi="宋体" w:cs="宋体" w:hint="eastAsia"/>
                <w:kern w:val="0"/>
                <w:sz w:val="20"/>
                <w:szCs w:val="20"/>
              </w:rPr>
              <w:t>。</w:t>
            </w:r>
          </w:p>
        </w:tc>
        <w:tc>
          <w:tcPr>
            <w:tcW w:w="1843" w:type="dxa"/>
            <w:shd w:val="clear" w:color="auto" w:fill="auto"/>
            <w:vAlign w:val="center"/>
            <w:hideMark/>
          </w:tcPr>
          <w:p w:rsidR="00024DF9" w:rsidRPr="007932A1" w:rsidRDefault="00D92982" w:rsidP="00823F2E">
            <w:pPr>
              <w:widowControl/>
              <w:jc w:val="left"/>
              <w:rPr>
                <w:rFonts w:ascii="宋体" w:eastAsia="宋体" w:hAnsi="宋体" w:cs="宋体"/>
                <w:kern w:val="0"/>
                <w:sz w:val="20"/>
                <w:szCs w:val="20"/>
              </w:rPr>
            </w:pPr>
            <w:r w:rsidRPr="007932A1">
              <w:rPr>
                <w:rFonts w:ascii="宋体" w:eastAsia="宋体" w:hAnsi="宋体" w:cs="宋体" w:hint="eastAsia"/>
                <w:kern w:val="0"/>
                <w:sz w:val="20"/>
                <w:szCs w:val="20"/>
              </w:rPr>
              <w:t>办公室、</w:t>
            </w:r>
          </w:p>
        </w:tc>
        <w:tc>
          <w:tcPr>
            <w:tcW w:w="1842" w:type="dxa"/>
            <w:shd w:val="clear" w:color="auto" w:fill="auto"/>
            <w:vAlign w:val="center"/>
            <w:hideMark/>
          </w:tcPr>
          <w:p w:rsidR="00024DF9" w:rsidRPr="007932A1" w:rsidRDefault="00823F2E" w:rsidP="003A430E">
            <w:pPr>
              <w:widowControl/>
              <w:jc w:val="left"/>
              <w:rPr>
                <w:rFonts w:ascii="宋体" w:eastAsia="宋体" w:hAnsi="宋体" w:cs="宋体"/>
                <w:kern w:val="0"/>
                <w:sz w:val="20"/>
                <w:szCs w:val="20"/>
              </w:rPr>
            </w:pPr>
            <w:r w:rsidRPr="007932A1">
              <w:rPr>
                <w:rFonts w:ascii="宋体" w:eastAsia="宋体" w:hAnsi="宋体" w:cs="宋体" w:hint="eastAsia"/>
                <w:kern w:val="0"/>
                <w:sz w:val="20"/>
                <w:szCs w:val="20"/>
              </w:rPr>
              <w:t>法综处、缉私局</w:t>
            </w:r>
          </w:p>
        </w:tc>
        <w:tc>
          <w:tcPr>
            <w:tcW w:w="1843" w:type="dxa"/>
            <w:shd w:val="clear" w:color="auto" w:fill="auto"/>
            <w:vAlign w:val="center"/>
            <w:hideMark/>
          </w:tcPr>
          <w:p w:rsidR="00024DF9" w:rsidRPr="007932A1" w:rsidRDefault="00D92982" w:rsidP="00D92982">
            <w:pPr>
              <w:widowControl/>
              <w:jc w:val="left"/>
              <w:rPr>
                <w:rFonts w:ascii="宋体" w:eastAsia="宋体" w:hAnsi="宋体" w:cs="宋体"/>
                <w:kern w:val="0"/>
                <w:sz w:val="20"/>
                <w:szCs w:val="20"/>
              </w:rPr>
            </w:pPr>
            <w:r w:rsidRPr="007932A1">
              <w:rPr>
                <w:rFonts w:ascii="宋体" w:eastAsia="宋体" w:hAnsi="宋体" w:cs="宋体" w:hint="eastAsia"/>
                <w:kern w:val="0"/>
                <w:sz w:val="20"/>
                <w:szCs w:val="20"/>
              </w:rPr>
              <w:t>2022年</w:t>
            </w:r>
            <w:r w:rsidR="00691FA5">
              <w:rPr>
                <w:rFonts w:ascii="宋体" w:eastAsia="宋体" w:hAnsi="宋体" w:cs="宋体" w:hint="eastAsia"/>
                <w:kern w:val="0"/>
                <w:sz w:val="20"/>
                <w:szCs w:val="20"/>
              </w:rPr>
              <w:t>8</w:t>
            </w:r>
            <w:r w:rsidRPr="007932A1">
              <w:rPr>
                <w:rFonts w:ascii="宋体" w:eastAsia="宋体" w:hAnsi="宋体" w:cs="宋体" w:hint="eastAsia"/>
                <w:kern w:val="0"/>
                <w:sz w:val="20"/>
                <w:szCs w:val="20"/>
              </w:rPr>
              <w:t>月</w:t>
            </w:r>
          </w:p>
        </w:tc>
      </w:tr>
      <w:tr w:rsidR="00D92982" w:rsidRPr="003A430E" w:rsidTr="009B06AD">
        <w:trPr>
          <w:trHeight w:val="529"/>
        </w:trPr>
        <w:tc>
          <w:tcPr>
            <w:tcW w:w="1800" w:type="dxa"/>
            <w:vMerge w:val="restart"/>
            <w:shd w:val="clear" w:color="auto" w:fill="auto"/>
            <w:vAlign w:val="center"/>
            <w:hideMark/>
          </w:tcPr>
          <w:p w:rsidR="00D92982" w:rsidRPr="003A430E" w:rsidRDefault="00D92982" w:rsidP="00D92982">
            <w:pPr>
              <w:widowControl/>
              <w:jc w:val="left"/>
              <w:rPr>
                <w:rFonts w:ascii="宋体" w:eastAsia="宋体" w:hAnsi="宋体" w:cs="宋体"/>
                <w:color w:val="333333"/>
                <w:kern w:val="0"/>
                <w:sz w:val="20"/>
                <w:szCs w:val="20"/>
              </w:rPr>
            </w:pPr>
            <w:r w:rsidRPr="009100FF">
              <w:rPr>
                <w:rFonts w:ascii="宋体" w:eastAsia="宋体" w:hAnsi="宋体" w:cs="宋体" w:hint="eastAsia"/>
                <w:kern w:val="0"/>
                <w:sz w:val="20"/>
                <w:szCs w:val="20"/>
              </w:rPr>
              <w:t>做好财政信息公开</w:t>
            </w:r>
          </w:p>
        </w:tc>
        <w:tc>
          <w:tcPr>
            <w:tcW w:w="820" w:type="dxa"/>
            <w:shd w:val="clear" w:color="auto" w:fill="auto"/>
            <w:noWrap/>
            <w:vAlign w:val="center"/>
            <w:hideMark/>
          </w:tcPr>
          <w:p w:rsidR="00D92982" w:rsidRPr="003A430E" w:rsidRDefault="00D92982" w:rsidP="00826C3A">
            <w:pPr>
              <w:widowControl/>
              <w:jc w:val="center"/>
              <w:rPr>
                <w:rFonts w:ascii="宋体" w:eastAsia="宋体" w:hAnsi="宋体" w:cs="宋体"/>
                <w:color w:val="333333"/>
                <w:kern w:val="0"/>
                <w:sz w:val="20"/>
                <w:szCs w:val="20"/>
              </w:rPr>
            </w:pPr>
            <w:r w:rsidRPr="003A430E">
              <w:rPr>
                <w:rFonts w:ascii="宋体" w:eastAsia="宋体" w:hAnsi="宋体" w:cs="宋体" w:hint="eastAsia"/>
                <w:color w:val="333333"/>
                <w:kern w:val="0"/>
                <w:sz w:val="20"/>
                <w:szCs w:val="20"/>
              </w:rPr>
              <w:t>1</w:t>
            </w:r>
            <w:r w:rsidR="00E455AD">
              <w:rPr>
                <w:rFonts w:ascii="宋体" w:eastAsia="宋体" w:hAnsi="宋体" w:cs="宋体" w:hint="eastAsia"/>
                <w:color w:val="333333"/>
                <w:kern w:val="0"/>
                <w:sz w:val="20"/>
                <w:szCs w:val="20"/>
              </w:rPr>
              <w:t>0</w:t>
            </w:r>
          </w:p>
        </w:tc>
        <w:tc>
          <w:tcPr>
            <w:tcW w:w="5615" w:type="dxa"/>
            <w:shd w:val="clear" w:color="auto" w:fill="auto"/>
            <w:vAlign w:val="center"/>
            <w:hideMark/>
          </w:tcPr>
          <w:p w:rsidR="00D92982" w:rsidRPr="00FC140C" w:rsidRDefault="00D92982" w:rsidP="00525571">
            <w:pPr>
              <w:widowControl/>
              <w:jc w:val="left"/>
              <w:rPr>
                <w:rFonts w:ascii="宋体" w:eastAsia="宋体" w:hAnsi="宋体" w:cs="宋体"/>
                <w:kern w:val="0"/>
                <w:sz w:val="20"/>
                <w:szCs w:val="20"/>
              </w:rPr>
            </w:pPr>
            <w:r w:rsidRPr="00FC140C">
              <w:rPr>
                <w:rFonts w:ascii="宋体" w:eastAsia="宋体" w:hAnsi="宋体" w:cs="宋体" w:hint="eastAsia"/>
                <w:kern w:val="0"/>
                <w:sz w:val="20"/>
                <w:szCs w:val="20"/>
              </w:rPr>
              <w:t>推进</w:t>
            </w:r>
            <w:r w:rsidR="00525571">
              <w:rPr>
                <w:rFonts w:ascii="宋体" w:eastAsia="宋体" w:hAnsi="宋体" w:cs="宋体" w:hint="eastAsia"/>
                <w:kern w:val="0"/>
                <w:sz w:val="20"/>
                <w:szCs w:val="20"/>
              </w:rPr>
              <w:t>重庆海关</w:t>
            </w:r>
            <w:r w:rsidRPr="00FC140C">
              <w:rPr>
                <w:rFonts w:ascii="宋体" w:eastAsia="宋体" w:hAnsi="宋体" w:cs="宋体" w:hint="eastAsia"/>
                <w:kern w:val="0"/>
                <w:sz w:val="20"/>
                <w:szCs w:val="20"/>
              </w:rPr>
              <w:t>所属预算单位预算、决算及相关报表依法依规向社会公开。推动</w:t>
            </w:r>
            <w:r w:rsidR="00525571">
              <w:rPr>
                <w:rFonts w:ascii="宋体" w:eastAsia="宋体" w:hAnsi="宋体" w:cs="宋体" w:hint="eastAsia"/>
                <w:kern w:val="0"/>
                <w:sz w:val="20"/>
                <w:szCs w:val="20"/>
              </w:rPr>
              <w:t>各</w:t>
            </w:r>
            <w:r w:rsidRPr="00FC140C">
              <w:rPr>
                <w:rFonts w:ascii="宋体" w:eastAsia="宋体" w:hAnsi="宋体" w:cs="宋体" w:hint="eastAsia"/>
                <w:kern w:val="0"/>
                <w:sz w:val="20"/>
                <w:szCs w:val="20"/>
              </w:rPr>
              <w:t>隶属海关对外公开2023年预算和2022年决算信息。</w:t>
            </w:r>
          </w:p>
        </w:tc>
        <w:tc>
          <w:tcPr>
            <w:tcW w:w="1843" w:type="dxa"/>
            <w:shd w:val="clear" w:color="auto" w:fill="auto"/>
            <w:vAlign w:val="center"/>
            <w:hideMark/>
          </w:tcPr>
          <w:p w:rsidR="00D92982" w:rsidRPr="007932A1" w:rsidRDefault="00D92982" w:rsidP="00AF5277">
            <w:pPr>
              <w:widowControl/>
              <w:jc w:val="left"/>
              <w:rPr>
                <w:rFonts w:ascii="宋体" w:eastAsia="宋体" w:hAnsi="宋体" w:cs="宋体"/>
                <w:kern w:val="0"/>
                <w:sz w:val="20"/>
                <w:szCs w:val="20"/>
              </w:rPr>
            </w:pPr>
            <w:r w:rsidRPr="007932A1">
              <w:rPr>
                <w:rFonts w:ascii="宋体" w:eastAsia="宋体" w:hAnsi="宋体" w:cs="宋体" w:hint="eastAsia"/>
                <w:kern w:val="0"/>
                <w:sz w:val="20"/>
                <w:szCs w:val="20"/>
              </w:rPr>
              <w:t>财务处</w:t>
            </w:r>
          </w:p>
        </w:tc>
        <w:tc>
          <w:tcPr>
            <w:tcW w:w="1842" w:type="dxa"/>
            <w:shd w:val="clear" w:color="auto" w:fill="auto"/>
            <w:vAlign w:val="center"/>
            <w:hideMark/>
          </w:tcPr>
          <w:p w:rsidR="00D92982" w:rsidRPr="007932A1" w:rsidRDefault="00AF5277" w:rsidP="00826C3A">
            <w:pPr>
              <w:widowControl/>
              <w:jc w:val="left"/>
              <w:rPr>
                <w:rFonts w:ascii="宋体" w:eastAsia="宋体" w:hAnsi="宋体" w:cs="宋体"/>
                <w:kern w:val="0"/>
                <w:sz w:val="20"/>
                <w:szCs w:val="20"/>
              </w:rPr>
            </w:pPr>
            <w:r w:rsidRPr="007932A1">
              <w:rPr>
                <w:rFonts w:ascii="宋体" w:eastAsia="宋体" w:hAnsi="宋体" w:cs="宋体" w:hint="eastAsia"/>
                <w:kern w:val="0"/>
                <w:sz w:val="20"/>
                <w:szCs w:val="20"/>
              </w:rPr>
              <w:t>各隶属海关</w:t>
            </w:r>
          </w:p>
        </w:tc>
        <w:tc>
          <w:tcPr>
            <w:tcW w:w="1843" w:type="dxa"/>
            <w:shd w:val="clear" w:color="auto" w:fill="auto"/>
            <w:vAlign w:val="center"/>
            <w:hideMark/>
          </w:tcPr>
          <w:p w:rsidR="00D92982" w:rsidRPr="007932A1" w:rsidRDefault="00525571" w:rsidP="00525571">
            <w:pPr>
              <w:widowControl/>
              <w:jc w:val="left"/>
              <w:rPr>
                <w:rFonts w:ascii="宋体" w:eastAsia="宋体" w:hAnsi="宋体" w:cs="宋体"/>
                <w:kern w:val="0"/>
                <w:sz w:val="20"/>
                <w:szCs w:val="20"/>
              </w:rPr>
            </w:pPr>
            <w:r w:rsidRPr="007932A1">
              <w:rPr>
                <w:rFonts w:ascii="宋体" w:eastAsia="宋体" w:hAnsi="宋体" w:cs="宋体"/>
                <w:kern w:val="0"/>
                <w:sz w:val="20"/>
                <w:szCs w:val="20"/>
              </w:rPr>
              <w:t>预算、决算信息批复后20日内。</w:t>
            </w:r>
          </w:p>
        </w:tc>
      </w:tr>
      <w:tr w:rsidR="00D92982" w:rsidRPr="003A430E" w:rsidTr="00560251">
        <w:trPr>
          <w:trHeight w:val="774"/>
        </w:trPr>
        <w:tc>
          <w:tcPr>
            <w:tcW w:w="1800" w:type="dxa"/>
            <w:vMerge/>
            <w:shd w:val="clear" w:color="auto" w:fill="auto"/>
            <w:vAlign w:val="center"/>
            <w:hideMark/>
          </w:tcPr>
          <w:p w:rsidR="00D92982" w:rsidRPr="003A430E" w:rsidRDefault="00D92982" w:rsidP="00D92982">
            <w:pPr>
              <w:widowControl/>
              <w:jc w:val="left"/>
              <w:rPr>
                <w:rFonts w:ascii="宋体" w:eastAsia="宋体" w:hAnsi="宋体" w:cs="宋体"/>
                <w:color w:val="333333"/>
                <w:kern w:val="0"/>
                <w:sz w:val="20"/>
                <w:szCs w:val="20"/>
              </w:rPr>
            </w:pPr>
          </w:p>
        </w:tc>
        <w:tc>
          <w:tcPr>
            <w:tcW w:w="820" w:type="dxa"/>
            <w:shd w:val="clear" w:color="auto" w:fill="auto"/>
            <w:noWrap/>
            <w:vAlign w:val="center"/>
            <w:hideMark/>
          </w:tcPr>
          <w:p w:rsidR="00D92982" w:rsidRPr="003A430E" w:rsidRDefault="00E455AD" w:rsidP="00826C3A">
            <w:pPr>
              <w:jc w:val="center"/>
              <w:rPr>
                <w:rFonts w:ascii="宋体" w:eastAsia="宋体" w:hAnsi="宋体" w:cs="宋体"/>
                <w:color w:val="333333"/>
                <w:kern w:val="0"/>
                <w:sz w:val="20"/>
                <w:szCs w:val="20"/>
              </w:rPr>
            </w:pPr>
            <w:r>
              <w:rPr>
                <w:rFonts w:ascii="宋体" w:eastAsia="宋体" w:hAnsi="宋体" w:cs="宋体" w:hint="eastAsia"/>
                <w:color w:val="333333"/>
                <w:kern w:val="0"/>
                <w:sz w:val="20"/>
                <w:szCs w:val="20"/>
              </w:rPr>
              <w:t>11</w:t>
            </w:r>
          </w:p>
        </w:tc>
        <w:tc>
          <w:tcPr>
            <w:tcW w:w="5615" w:type="dxa"/>
            <w:shd w:val="clear" w:color="auto" w:fill="auto"/>
            <w:vAlign w:val="center"/>
            <w:hideMark/>
          </w:tcPr>
          <w:p w:rsidR="00D92982" w:rsidRPr="00FC140C" w:rsidRDefault="00D92982" w:rsidP="00525571">
            <w:pPr>
              <w:widowControl/>
              <w:jc w:val="left"/>
              <w:rPr>
                <w:rFonts w:ascii="宋体" w:eastAsia="宋体" w:hAnsi="宋体" w:cs="宋体"/>
                <w:kern w:val="0"/>
                <w:sz w:val="20"/>
                <w:szCs w:val="20"/>
              </w:rPr>
            </w:pPr>
            <w:r w:rsidRPr="00FC140C">
              <w:rPr>
                <w:rFonts w:ascii="宋体" w:eastAsia="宋体" w:hAnsi="宋体" w:cs="宋体" w:hint="eastAsia"/>
                <w:kern w:val="0"/>
                <w:sz w:val="20"/>
                <w:szCs w:val="20"/>
              </w:rPr>
              <w:t>持续提高政府采购透明度，</w:t>
            </w:r>
            <w:r w:rsidR="00525571">
              <w:rPr>
                <w:rFonts w:ascii="宋体" w:eastAsia="宋体" w:hAnsi="宋体" w:cs="宋体" w:hint="eastAsia"/>
                <w:kern w:val="0"/>
                <w:sz w:val="20"/>
                <w:szCs w:val="20"/>
              </w:rPr>
              <w:t>推进重庆</w:t>
            </w:r>
            <w:r w:rsidRPr="00FC140C">
              <w:rPr>
                <w:rFonts w:ascii="宋体" w:eastAsia="宋体" w:hAnsi="宋体" w:cs="宋体" w:hint="eastAsia"/>
                <w:kern w:val="0"/>
                <w:sz w:val="20"/>
                <w:szCs w:val="20"/>
              </w:rPr>
              <w:t>海关政府采购意向</w:t>
            </w:r>
            <w:r w:rsidR="00525571">
              <w:rPr>
                <w:rFonts w:ascii="宋体" w:eastAsia="宋体" w:hAnsi="宋体" w:cs="宋体" w:hint="eastAsia"/>
                <w:kern w:val="0"/>
                <w:sz w:val="20"/>
                <w:szCs w:val="20"/>
              </w:rPr>
              <w:t>信息</w:t>
            </w:r>
            <w:r w:rsidRPr="00FC140C">
              <w:rPr>
                <w:rFonts w:ascii="宋体" w:eastAsia="宋体" w:hAnsi="宋体" w:cs="宋体" w:hint="eastAsia"/>
                <w:kern w:val="0"/>
                <w:sz w:val="20"/>
                <w:szCs w:val="20"/>
              </w:rPr>
              <w:t>公开</w:t>
            </w:r>
            <w:r w:rsidR="00525571">
              <w:rPr>
                <w:rFonts w:ascii="宋体" w:eastAsia="宋体" w:hAnsi="宋体" w:cs="宋体" w:hint="eastAsia"/>
                <w:kern w:val="0"/>
                <w:sz w:val="20"/>
                <w:szCs w:val="20"/>
              </w:rPr>
              <w:t>。</w:t>
            </w:r>
          </w:p>
        </w:tc>
        <w:tc>
          <w:tcPr>
            <w:tcW w:w="1843" w:type="dxa"/>
            <w:shd w:val="clear" w:color="auto" w:fill="auto"/>
            <w:vAlign w:val="center"/>
            <w:hideMark/>
          </w:tcPr>
          <w:p w:rsidR="00D92982" w:rsidRPr="007932A1" w:rsidRDefault="00D92982" w:rsidP="007932A1">
            <w:pPr>
              <w:widowControl/>
              <w:jc w:val="left"/>
              <w:rPr>
                <w:rFonts w:ascii="宋体" w:eastAsia="宋体" w:hAnsi="宋体" w:cs="宋体"/>
                <w:kern w:val="0"/>
                <w:sz w:val="20"/>
                <w:szCs w:val="20"/>
              </w:rPr>
            </w:pPr>
            <w:r w:rsidRPr="007932A1">
              <w:rPr>
                <w:rFonts w:ascii="宋体" w:eastAsia="宋体" w:hAnsi="宋体" w:cs="宋体" w:hint="eastAsia"/>
                <w:kern w:val="0"/>
                <w:sz w:val="20"/>
                <w:szCs w:val="20"/>
              </w:rPr>
              <w:t>财务处</w:t>
            </w:r>
          </w:p>
        </w:tc>
        <w:tc>
          <w:tcPr>
            <w:tcW w:w="1842" w:type="dxa"/>
            <w:shd w:val="clear" w:color="auto" w:fill="auto"/>
            <w:vAlign w:val="center"/>
            <w:hideMark/>
          </w:tcPr>
          <w:p w:rsidR="00D92982" w:rsidRPr="007932A1" w:rsidRDefault="00D92982" w:rsidP="007932A1">
            <w:pPr>
              <w:widowControl/>
              <w:jc w:val="left"/>
              <w:rPr>
                <w:rFonts w:ascii="宋体" w:eastAsia="宋体" w:hAnsi="宋体" w:cs="宋体"/>
                <w:kern w:val="0"/>
                <w:sz w:val="20"/>
                <w:szCs w:val="20"/>
              </w:rPr>
            </w:pPr>
          </w:p>
        </w:tc>
        <w:tc>
          <w:tcPr>
            <w:tcW w:w="1843" w:type="dxa"/>
            <w:shd w:val="clear" w:color="auto" w:fill="auto"/>
            <w:vAlign w:val="center"/>
            <w:hideMark/>
          </w:tcPr>
          <w:p w:rsidR="00D92982" w:rsidRPr="007932A1" w:rsidRDefault="00525571" w:rsidP="007932A1">
            <w:pPr>
              <w:widowControl/>
              <w:jc w:val="left"/>
              <w:rPr>
                <w:rFonts w:ascii="宋体" w:eastAsia="宋体" w:hAnsi="宋体" w:cs="宋体"/>
                <w:kern w:val="0"/>
                <w:sz w:val="20"/>
                <w:szCs w:val="20"/>
              </w:rPr>
            </w:pPr>
            <w:r w:rsidRPr="007932A1">
              <w:rPr>
                <w:rFonts w:ascii="宋体" w:eastAsia="宋体" w:hAnsi="宋体" w:cs="宋体" w:hint="eastAsia"/>
                <w:kern w:val="0"/>
                <w:sz w:val="20"/>
                <w:szCs w:val="20"/>
              </w:rPr>
              <w:t>全年</w:t>
            </w:r>
          </w:p>
        </w:tc>
      </w:tr>
      <w:tr w:rsidR="00894BD4" w:rsidRPr="003A430E" w:rsidTr="009B06AD">
        <w:trPr>
          <w:trHeight w:val="1730"/>
        </w:trPr>
        <w:tc>
          <w:tcPr>
            <w:tcW w:w="1800" w:type="dxa"/>
            <w:vMerge w:val="restart"/>
            <w:shd w:val="clear" w:color="auto" w:fill="auto"/>
            <w:vAlign w:val="center"/>
            <w:hideMark/>
          </w:tcPr>
          <w:p w:rsidR="00894BD4" w:rsidRPr="003A430E" w:rsidRDefault="00894BD4" w:rsidP="00706EC5">
            <w:pPr>
              <w:widowControl/>
              <w:jc w:val="left"/>
              <w:rPr>
                <w:rFonts w:ascii="宋体" w:eastAsia="宋体" w:hAnsi="宋体" w:cs="宋体"/>
                <w:color w:val="333333"/>
                <w:kern w:val="0"/>
                <w:sz w:val="20"/>
                <w:szCs w:val="20"/>
              </w:rPr>
            </w:pPr>
            <w:r w:rsidRPr="009100FF">
              <w:rPr>
                <w:rFonts w:ascii="宋体" w:eastAsia="宋体" w:hAnsi="宋体" w:cs="宋体" w:hint="eastAsia"/>
                <w:kern w:val="0"/>
                <w:sz w:val="20"/>
                <w:szCs w:val="20"/>
              </w:rPr>
              <w:lastRenderedPageBreak/>
              <w:t>优化政策咨询和政务服务信息公开</w:t>
            </w:r>
          </w:p>
        </w:tc>
        <w:tc>
          <w:tcPr>
            <w:tcW w:w="820" w:type="dxa"/>
            <w:shd w:val="clear" w:color="auto" w:fill="auto"/>
            <w:noWrap/>
            <w:vAlign w:val="center"/>
            <w:hideMark/>
          </w:tcPr>
          <w:p w:rsidR="00894BD4" w:rsidRPr="003A430E" w:rsidRDefault="00894BD4" w:rsidP="00826C3A">
            <w:pPr>
              <w:jc w:val="center"/>
              <w:rPr>
                <w:rFonts w:ascii="宋体" w:eastAsia="宋体" w:hAnsi="宋体" w:cs="宋体"/>
                <w:color w:val="333333"/>
                <w:kern w:val="0"/>
                <w:sz w:val="20"/>
                <w:szCs w:val="20"/>
              </w:rPr>
            </w:pPr>
            <w:r>
              <w:rPr>
                <w:rFonts w:ascii="宋体" w:eastAsia="宋体" w:hAnsi="宋体" w:cs="宋体" w:hint="eastAsia"/>
                <w:color w:val="333333"/>
                <w:kern w:val="0"/>
                <w:sz w:val="20"/>
                <w:szCs w:val="20"/>
              </w:rPr>
              <w:t>12</w:t>
            </w:r>
          </w:p>
        </w:tc>
        <w:tc>
          <w:tcPr>
            <w:tcW w:w="5615" w:type="dxa"/>
            <w:shd w:val="clear" w:color="auto" w:fill="auto"/>
            <w:vAlign w:val="center"/>
            <w:hideMark/>
          </w:tcPr>
          <w:p w:rsidR="00894BD4" w:rsidRPr="00251E50" w:rsidRDefault="00894BD4" w:rsidP="00706EC5">
            <w:pPr>
              <w:widowControl/>
              <w:jc w:val="left"/>
              <w:rPr>
                <w:rFonts w:ascii="宋体" w:eastAsia="宋体" w:hAnsi="宋体" w:cs="宋体"/>
                <w:kern w:val="0"/>
                <w:sz w:val="20"/>
                <w:szCs w:val="20"/>
              </w:rPr>
            </w:pPr>
            <w:r w:rsidRPr="00251E50">
              <w:rPr>
                <w:rFonts w:ascii="宋体" w:eastAsia="宋体" w:hAnsi="宋体" w:cs="宋体"/>
                <w:kern w:val="0"/>
                <w:sz w:val="20"/>
                <w:szCs w:val="20"/>
              </w:rPr>
              <w:t>围绕</w:t>
            </w:r>
            <w:r>
              <w:rPr>
                <w:rFonts w:ascii="宋体" w:eastAsia="宋体" w:hAnsi="宋体" w:cs="宋体" w:hint="eastAsia"/>
                <w:kern w:val="0"/>
                <w:sz w:val="20"/>
                <w:szCs w:val="20"/>
              </w:rPr>
              <w:t>12360热线、重庆海关网站业务咨询栏目、重庆海关发布“微客服”等海关政策咨询渠道，梳理企业和社会公众的</w:t>
            </w:r>
            <w:r w:rsidRPr="00251E50">
              <w:rPr>
                <w:rFonts w:ascii="宋体" w:eastAsia="宋体" w:hAnsi="宋体" w:cs="宋体"/>
                <w:kern w:val="0"/>
                <w:sz w:val="20"/>
                <w:szCs w:val="20"/>
              </w:rPr>
              <w:t>各类高频、热点政策咨询事项，形成</w:t>
            </w:r>
            <w:r>
              <w:rPr>
                <w:rFonts w:ascii="宋体" w:eastAsia="宋体" w:hAnsi="宋体" w:cs="宋体" w:hint="eastAsia"/>
                <w:kern w:val="0"/>
                <w:sz w:val="20"/>
                <w:szCs w:val="20"/>
              </w:rPr>
              <w:t>12360热线“一问一答”</w:t>
            </w:r>
            <w:r w:rsidRPr="00251E50">
              <w:rPr>
                <w:rFonts w:ascii="宋体" w:eastAsia="宋体" w:hAnsi="宋体" w:cs="宋体"/>
                <w:kern w:val="0"/>
                <w:sz w:val="20"/>
                <w:szCs w:val="20"/>
              </w:rPr>
              <w:t>政策问答库</w:t>
            </w:r>
            <w:r>
              <w:rPr>
                <w:rFonts w:ascii="宋体" w:eastAsia="宋体" w:hAnsi="宋体" w:cs="宋体" w:hint="eastAsia"/>
                <w:kern w:val="0"/>
                <w:sz w:val="20"/>
                <w:szCs w:val="20"/>
              </w:rPr>
              <w:t>，通过重庆海关网站、重庆海关发布新媒体等渠道每月对社会公开发布</w:t>
            </w:r>
            <w:r w:rsidRPr="00251E50">
              <w:rPr>
                <w:rFonts w:ascii="宋体" w:eastAsia="宋体" w:hAnsi="宋体" w:cs="宋体"/>
                <w:kern w:val="0"/>
                <w:sz w:val="20"/>
                <w:szCs w:val="20"/>
              </w:rPr>
              <w:t>。</w:t>
            </w:r>
          </w:p>
        </w:tc>
        <w:tc>
          <w:tcPr>
            <w:tcW w:w="1843" w:type="dxa"/>
            <w:shd w:val="clear" w:color="auto" w:fill="auto"/>
            <w:vAlign w:val="center"/>
            <w:hideMark/>
          </w:tcPr>
          <w:p w:rsidR="00894BD4" w:rsidRPr="007932A1" w:rsidRDefault="00894BD4" w:rsidP="00AF5277">
            <w:pPr>
              <w:widowControl/>
              <w:jc w:val="left"/>
              <w:rPr>
                <w:rFonts w:ascii="宋体" w:eastAsia="宋体" w:hAnsi="宋体" w:cs="宋体"/>
                <w:kern w:val="0"/>
                <w:sz w:val="20"/>
                <w:szCs w:val="20"/>
              </w:rPr>
            </w:pPr>
            <w:r w:rsidRPr="007932A1">
              <w:rPr>
                <w:rFonts w:ascii="宋体" w:eastAsia="宋体" w:hAnsi="宋体" w:cs="宋体" w:hint="eastAsia"/>
                <w:kern w:val="0"/>
                <w:sz w:val="20"/>
                <w:szCs w:val="20"/>
              </w:rPr>
              <w:t>办公室</w:t>
            </w:r>
          </w:p>
        </w:tc>
        <w:tc>
          <w:tcPr>
            <w:tcW w:w="1842" w:type="dxa"/>
            <w:shd w:val="clear" w:color="auto" w:fill="auto"/>
            <w:vAlign w:val="center"/>
            <w:hideMark/>
          </w:tcPr>
          <w:p w:rsidR="00894BD4" w:rsidRPr="003A430E" w:rsidRDefault="00894BD4" w:rsidP="00826C3A">
            <w:pPr>
              <w:jc w:val="left"/>
              <w:rPr>
                <w:rFonts w:ascii="宋体" w:eastAsia="宋体" w:hAnsi="宋体" w:cs="宋体"/>
                <w:color w:val="000000"/>
                <w:kern w:val="0"/>
                <w:sz w:val="20"/>
                <w:szCs w:val="20"/>
              </w:rPr>
            </w:pPr>
            <w:r w:rsidRPr="007932A1">
              <w:rPr>
                <w:rFonts w:ascii="宋体" w:eastAsia="宋体" w:hAnsi="宋体" w:cs="宋体" w:hint="eastAsia"/>
                <w:kern w:val="0"/>
                <w:sz w:val="20"/>
                <w:szCs w:val="20"/>
              </w:rPr>
              <w:t>各业务处室</w:t>
            </w:r>
          </w:p>
        </w:tc>
        <w:tc>
          <w:tcPr>
            <w:tcW w:w="1843" w:type="dxa"/>
            <w:shd w:val="clear" w:color="auto" w:fill="auto"/>
            <w:vAlign w:val="center"/>
            <w:hideMark/>
          </w:tcPr>
          <w:p w:rsidR="00894BD4" w:rsidRPr="00457842" w:rsidRDefault="00894BD4" w:rsidP="00457842">
            <w:pPr>
              <w:jc w:val="left"/>
              <w:rPr>
                <w:rFonts w:ascii="宋体" w:eastAsia="宋体" w:hAnsi="宋体" w:cs="宋体"/>
                <w:color w:val="000000"/>
                <w:kern w:val="0"/>
                <w:sz w:val="20"/>
                <w:szCs w:val="20"/>
              </w:rPr>
            </w:pPr>
            <w:r w:rsidRPr="00457842">
              <w:rPr>
                <w:rFonts w:ascii="宋体" w:eastAsia="宋体" w:hAnsi="宋体" w:cs="宋体" w:hint="eastAsia"/>
                <w:color w:val="000000"/>
                <w:kern w:val="0"/>
                <w:sz w:val="20"/>
                <w:szCs w:val="20"/>
              </w:rPr>
              <w:t>全年</w:t>
            </w:r>
          </w:p>
        </w:tc>
      </w:tr>
      <w:tr w:rsidR="00894BD4" w:rsidRPr="003A430E" w:rsidTr="009B06AD">
        <w:trPr>
          <w:trHeight w:val="1730"/>
        </w:trPr>
        <w:tc>
          <w:tcPr>
            <w:tcW w:w="1800" w:type="dxa"/>
            <w:vMerge/>
            <w:shd w:val="clear" w:color="auto" w:fill="auto"/>
            <w:vAlign w:val="center"/>
            <w:hideMark/>
          </w:tcPr>
          <w:p w:rsidR="00894BD4" w:rsidRPr="009100FF" w:rsidRDefault="00894BD4" w:rsidP="00706EC5">
            <w:pPr>
              <w:widowControl/>
              <w:jc w:val="left"/>
              <w:rPr>
                <w:rFonts w:ascii="宋体" w:eastAsia="宋体" w:hAnsi="宋体" w:cs="宋体"/>
                <w:kern w:val="0"/>
                <w:sz w:val="20"/>
                <w:szCs w:val="20"/>
              </w:rPr>
            </w:pPr>
          </w:p>
        </w:tc>
        <w:tc>
          <w:tcPr>
            <w:tcW w:w="820" w:type="dxa"/>
            <w:shd w:val="clear" w:color="auto" w:fill="auto"/>
            <w:noWrap/>
            <w:vAlign w:val="center"/>
            <w:hideMark/>
          </w:tcPr>
          <w:p w:rsidR="00894BD4" w:rsidRDefault="00894BD4" w:rsidP="00826C3A">
            <w:pPr>
              <w:jc w:val="center"/>
              <w:rPr>
                <w:rFonts w:ascii="宋体" w:eastAsia="宋体" w:hAnsi="宋体" w:cs="宋体"/>
                <w:color w:val="333333"/>
                <w:kern w:val="0"/>
                <w:sz w:val="20"/>
                <w:szCs w:val="20"/>
              </w:rPr>
            </w:pPr>
            <w:r>
              <w:rPr>
                <w:rFonts w:ascii="宋体" w:eastAsia="宋体" w:hAnsi="宋体" w:cs="宋体" w:hint="eastAsia"/>
                <w:color w:val="333333"/>
                <w:kern w:val="0"/>
                <w:sz w:val="20"/>
                <w:szCs w:val="20"/>
              </w:rPr>
              <w:t>13</w:t>
            </w:r>
          </w:p>
        </w:tc>
        <w:tc>
          <w:tcPr>
            <w:tcW w:w="5615" w:type="dxa"/>
            <w:shd w:val="clear" w:color="auto" w:fill="auto"/>
            <w:vAlign w:val="center"/>
            <w:hideMark/>
          </w:tcPr>
          <w:p w:rsidR="00894BD4" w:rsidRPr="00251E50" w:rsidRDefault="00894BD4" w:rsidP="00E00D3A">
            <w:pPr>
              <w:widowControl/>
              <w:jc w:val="left"/>
              <w:rPr>
                <w:rFonts w:ascii="宋体" w:eastAsia="宋体" w:hAnsi="宋体" w:cs="宋体"/>
                <w:kern w:val="0"/>
                <w:sz w:val="20"/>
                <w:szCs w:val="20"/>
              </w:rPr>
            </w:pPr>
            <w:r>
              <w:rPr>
                <w:rFonts w:ascii="宋体" w:eastAsia="宋体" w:hAnsi="宋体" w:cs="宋体" w:hint="eastAsia"/>
                <w:kern w:val="0"/>
                <w:sz w:val="20"/>
                <w:szCs w:val="20"/>
              </w:rPr>
              <w:t>继续发挥重庆海关发</w:t>
            </w:r>
            <w:r w:rsidR="00E00D3A">
              <w:rPr>
                <w:rFonts w:ascii="宋体" w:eastAsia="宋体" w:hAnsi="宋体" w:cs="宋体" w:hint="eastAsia"/>
                <w:kern w:val="0"/>
                <w:sz w:val="20"/>
                <w:szCs w:val="20"/>
              </w:rPr>
              <w:t>布</w:t>
            </w:r>
            <w:r>
              <w:rPr>
                <w:rFonts w:ascii="宋体" w:eastAsia="宋体" w:hAnsi="宋体" w:cs="宋体" w:hint="eastAsia"/>
                <w:kern w:val="0"/>
                <w:sz w:val="20"/>
                <w:szCs w:val="20"/>
              </w:rPr>
              <w:t>政务新媒体</w:t>
            </w:r>
            <w:r w:rsidR="00E00D3A">
              <w:rPr>
                <w:rFonts w:ascii="宋体" w:eastAsia="宋体" w:hAnsi="宋体" w:cs="宋体" w:hint="eastAsia"/>
                <w:kern w:val="0"/>
                <w:sz w:val="20"/>
                <w:szCs w:val="20"/>
              </w:rPr>
              <w:t>关税新知、自贸在线、商品检验和渝关技贸之声等</w:t>
            </w:r>
            <w:r>
              <w:rPr>
                <w:rFonts w:ascii="宋体" w:eastAsia="宋体" w:hAnsi="宋体" w:cs="宋体" w:hint="eastAsia"/>
                <w:kern w:val="0"/>
                <w:sz w:val="20"/>
                <w:szCs w:val="20"/>
              </w:rPr>
              <w:t>政策解读栏目海关政策解读和宣传作用，深入挖掘关区外贸企业关注的热点和难点，有效发挥海关政策解读效果，最大限度释放海关政策红利。</w:t>
            </w:r>
          </w:p>
        </w:tc>
        <w:tc>
          <w:tcPr>
            <w:tcW w:w="1843" w:type="dxa"/>
            <w:shd w:val="clear" w:color="auto" w:fill="auto"/>
            <w:vAlign w:val="center"/>
            <w:hideMark/>
          </w:tcPr>
          <w:p w:rsidR="00894BD4" w:rsidRPr="007932A1" w:rsidRDefault="00894BD4" w:rsidP="00AF5277">
            <w:pPr>
              <w:widowControl/>
              <w:jc w:val="left"/>
              <w:rPr>
                <w:rFonts w:ascii="宋体" w:eastAsia="宋体" w:hAnsi="宋体" w:cs="宋体"/>
                <w:kern w:val="0"/>
                <w:sz w:val="20"/>
                <w:szCs w:val="20"/>
              </w:rPr>
            </w:pPr>
            <w:r>
              <w:rPr>
                <w:rFonts w:ascii="宋体" w:eastAsia="宋体" w:hAnsi="宋体" w:cs="宋体" w:hint="eastAsia"/>
                <w:kern w:val="0"/>
                <w:sz w:val="20"/>
                <w:szCs w:val="20"/>
              </w:rPr>
              <w:t>各业务处室</w:t>
            </w:r>
          </w:p>
        </w:tc>
        <w:tc>
          <w:tcPr>
            <w:tcW w:w="1842" w:type="dxa"/>
            <w:shd w:val="clear" w:color="auto" w:fill="auto"/>
            <w:vAlign w:val="center"/>
            <w:hideMark/>
          </w:tcPr>
          <w:p w:rsidR="00894BD4" w:rsidRPr="007932A1" w:rsidRDefault="00894BD4" w:rsidP="00826C3A">
            <w:pPr>
              <w:jc w:val="left"/>
              <w:rPr>
                <w:rFonts w:ascii="宋体" w:eastAsia="宋体" w:hAnsi="宋体" w:cs="宋体"/>
                <w:kern w:val="0"/>
                <w:sz w:val="20"/>
                <w:szCs w:val="20"/>
              </w:rPr>
            </w:pPr>
            <w:r>
              <w:rPr>
                <w:rFonts w:ascii="宋体" w:eastAsia="宋体" w:hAnsi="宋体" w:cs="宋体" w:hint="eastAsia"/>
                <w:kern w:val="0"/>
                <w:sz w:val="20"/>
                <w:szCs w:val="20"/>
              </w:rPr>
              <w:t>办公室</w:t>
            </w:r>
          </w:p>
        </w:tc>
        <w:tc>
          <w:tcPr>
            <w:tcW w:w="1843" w:type="dxa"/>
            <w:shd w:val="clear" w:color="auto" w:fill="auto"/>
            <w:vAlign w:val="center"/>
            <w:hideMark/>
          </w:tcPr>
          <w:p w:rsidR="00894BD4" w:rsidRPr="00457842" w:rsidRDefault="00894BD4" w:rsidP="00457842">
            <w:pPr>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全年</w:t>
            </w:r>
          </w:p>
        </w:tc>
      </w:tr>
      <w:tr w:rsidR="00041F1C" w:rsidRPr="003A430E" w:rsidTr="009B06AD">
        <w:trPr>
          <w:trHeight w:val="860"/>
        </w:trPr>
        <w:tc>
          <w:tcPr>
            <w:tcW w:w="1800" w:type="dxa"/>
            <w:vMerge w:val="restart"/>
            <w:shd w:val="clear" w:color="auto" w:fill="auto"/>
            <w:vAlign w:val="center"/>
            <w:hideMark/>
          </w:tcPr>
          <w:p w:rsidR="00041F1C" w:rsidRDefault="00041F1C" w:rsidP="00D92982">
            <w:pPr>
              <w:widowControl/>
              <w:jc w:val="left"/>
              <w:rPr>
                <w:rFonts w:ascii="宋体" w:eastAsia="宋体" w:hAnsi="宋体" w:cs="宋体"/>
                <w:color w:val="333333"/>
                <w:kern w:val="0"/>
                <w:sz w:val="20"/>
                <w:szCs w:val="20"/>
              </w:rPr>
            </w:pPr>
            <w:r w:rsidRPr="009100FF">
              <w:rPr>
                <w:rFonts w:ascii="宋体" w:eastAsia="宋体" w:hAnsi="宋体" w:cs="宋体" w:hint="eastAsia"/>
                <w:kern w:val="0"/>
                <w:sz w:val="20"/>
                <w:szCs w:val="20"/>
              </w:rPr>
              <w:t>全面提升海关政策咨询服务能力</w:t>
            </w:r>
          </w:p>
        </w:tc>
        <w:tc>
          <w:tcPr>
            <w:tcW w:w="820" w:type="dxa"/>
            <w:shd w:val="clear" w:color="auto" w:fill="auto"/>
            <w:noWrap/>
            <w:vAlign w:val="center"/>
            <w:hideMark/>
          </w:tcPr>
          <w:p w:rsidR="00041F1C" w:rsidRPr="003A430E" w:rsidRDefault="00E455AD" w:rsidP="00894BD4">
            <w:pPr>
              <w:jc w:val="center"/>
              <w:rPr>
                <w:rFonts w:ascii="宋体" w:eastAsia="宋体" w:hAnsi="宋体" w:cs="宋体"/>
                <w:color w:val="333333"/>
                <w:kern w:val="0"/>
                <w:sz w:val="20"/>
                <w:szCs w:val="20"/>
              </w:rPr>
            </w:pPr>
            <w:r>
              <w:rPr>
                <w:rFonts w:ascii="宋体" w:eastAsia="宋体" w:hAnsi="宋体" w:cs="宋体" w:hint="eastAsia"/>
                <w:color w:val="333333"/>
                <w:kern w:val="0"/>
                <w:sz w:val="20"/>
                <w:szCs w:val="20"/>
              </w:rPr>
              <w:t>1</w:t>
            </w:r>
            <w:r w:rsidR="00894BD4">
              <w:rPr>
                <w:rFonts w:ascii="宋体" w:eastAsia="宋体" w:hAnsi="宋体" w:cs="宋体" w:hint="eastAsia"/>
                <w:color w:val="333333"/>
                <w:kern w:val="0"/>
                <w:sz w:val="20"/>
                <w:szCs w:val="20"/>
              </w:rPr>
              <w:t>4</w:t>
            </w:r>
          </w:p>
        </w:tc>
        <w:tc>
          <w:tcPr>
            <w:tcW w:w="5615" w:type="dxa"/>
            <w:shd w:val="clear" w:color="auto" w:fill="auto"/>
            <w:vAlign w:val="center"/>
            <w:hideMark/>
          </w:tcPr>
          <w:p w:rsidR="00041F1C" w:rsidRPr="00251E50" w:rsidRDefault="00041F1C" w:rsidP="00FC140C">
            <w:pPr>
              <w:widowControl/>
              <w:jc w:val="left"/>
              <w:rPr>
                <w:rFonts w:ascii="宋体" w:eastAsia="宋体" w:hAnsi="宋体" w:cs="宋体"/>
                <w:kern w:val="0"/>
                <w:sz w:val="20"/>
                <w:szCs w:val="20"/>
              </w:rPr>
            </w:pPr>
            <w:r w:rsidRPr="00251E50">
              <w:rPr>
                <w:rFonts w:ascii="宋体" w:eastAsia="宋体" w:hAnsi="宋体" w:cs="宋体"/>
                <w:kern w:val="0"/>
                <w:sz w:val="20"/>
                <w:szCs w:val="20"/>
              </w:rPr>
              <w:t>同步推动</w:t>
            </w:r>
            <w:r>
              <w:rPr>
                <w:rFonts w:ascii="宋体" w:eastAsia="宋体" w:hAnsi="宋体" w:cs="宋体" w:hint="eastAsia"/>
                <w:kern w:val="0"/>
                <w:sz w:val="20"/>
                <w:szCs w:val="20"/>
              </w:rPr>
              <w:t>重庆</w:t>
            </w:r>
            <w:r w:rsidRPr="00251E50">
              <w:rPr>
                <w:rFonts w:ascii="宋体" w:eastAsia="宋体" w:hAnsi="宋体" w:cs="宋体"/>
                <w:kern w:val="0"/>
                <w:sz w:val="20"/>
                <w:szCs w:val="20"/>
              </w:rPr>
              <w:t>海关</w:t>
            </w:r>
            <w:r>
              <w:rPr>
                <w:rFonts w:ascii="宋体" w:eastAsia="宋体" w:hAnsi="宋体" w:cs="宋体" w:hint="eastAsia"/>
                <w:kern w:val="0"/>
                <w:sz w:val="20"/>
                <w:szCs w:val="20"/>
              </w:rPr>
              <w:t>所属各隶属海关的</w:t>
            </w:r>
            <w:r w:rsidRPr="00251E50">
              <w:rPr>
                <w:rFonts w:ascii="宋体" w:eastAsia="宋体" w:hAnsi="宋体" w:cs="宋体"/>
                <w:kern w:val="0"/>
                <w:sz w:val="20"/>
                <w:szCs w:val="20"/>
              </w:rPr>
              <w:t>政务服务场所、12360热线、网站新媒体等线上、线下政策咨询渠道服务水平提升，</w:t>
            </w:r>
            <w:r>
              <w:rPr>
                <w:rFonts w:ascii="宋体" w:eastAsia="宋体" w:hAnsi="宋体" w:cs="宋体" w:hint="eastAsia"/>
                <w:kern w:val="0"/>
                <w:sz w:val="20"/>
                <w:szCs w:val="20"/>
              </w:rPr>
              <w:t>坚决做好问题咨询首问负责，用好海关“问题清零”机制，落实政务服务“好差评”评价机制，</w:t>
            </w:r>
            <w:r w:rsidRPr="00251E50">
              <w:rPr>
                <w:rFonts w:ascii="宋体" w:eastAsia="宋体" w:hAnsi="宋体" w:cs="宋体"/>
                <w:kern w:val="0"/>
                <w:sz w:val="20"/>
                <w:szCs w:val="20"/>
              </w:rPr>
              <w:t>更好解答与人民群众切身利益密切相关的问题。</w:t>
            </w:r>
          </w:p>
        </w:tc>
        <w:tc>
          <w:tcPr>
            <w:tcW w:w="1843" w:type="dxa"/>
            <w:shd w:val="clear" w:color="auto" w:fill="auto"/>
            <w:vAlign w:val="center"/>
            <w:hideMark/>
          </w:tcPr>
          <w:p w:rsidR="00041F1C" w:rsidRDefault="00AF5277" w:rsidP="00826C3A">
            <w:pPr>
              <w:jc w:val="left"/>
              <w:rPr>
                <w:rFonts w:ascii="宋体" w:eastAsia="宋体" w:hAnsi="宋体" w:cs="宋体"/>
                <w:color w:val="333333"/>
                <w:kern w:val="0"/>
                <w:sz w:val="20"/>
                <w:szCs w:val="20"/>
              </w:rPr>
            </w:pPr>
            <w:r>
              <w:rPr>
                <w:rFonts w:ascii="宋体" w:eastAsia="宋体" w:hAnsi="宋体" w:cs="宋体" w:hint="eastAsia"/>
                <w:color w:val="333333"/>
                <w:kern w:val="0"/>
                <w:sz w:val="20"/>
                <w:szCs w:val="20"/>
              </w:rPr>
              <w:t>各隶属海关</w:t>
            </w:r>
          </w:p>
        </w:tc>
        <w:tc>
          <w:tcPr>
            <w:tcW w:w="1842" w:type="dxa"/>
            <w:shd w:val="clear" w:color="auto" w:fill="auto"/>
            <w:vAlign w:val="center"/>
            <w:hideMark/>
          </w:tcPr>
          <w:p w:rsidR="00041F1C" w:rsidRDefault="00AF5277" w:rsidP="009B06AD">
            <w:pPr>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办公室、各业务</w:t>
            </w:r>
            <w:r w:rsidR="009B06AD">
              <w:rPr>
                <w:rFonts w:ascii="宋体" w:eastAsia="宋体" w:hAnsi="宋体" w:cs="宋体" w:hint="eastAsia"/>
                <w:color w:val="000000"/>
                <w:kern w:val="0"/>
                <w:sz w:val="20"/>
                <w:szCs w:val="20"/>
              </w:rPr>
              <w:t>处室</w:t>
            </w:r>
          </w:p>
        </w:tc>
        <w:tc>
          <w:tcPr>
            <w:tcW w:w="1843" w:type="dxa"/>
            <w:shd w:val="clear" w:color="auto" w:fill="auto"/>
            <w:vAlign w:val="center"/>
            <w:hideMark/>
          </w:tcPr>
          <w:p w:rsidR="00041F1C" w:rsidRPr="00457842" w:rsidRDefault="00AF5277" w:rsidP="00826C3A">
            <w:pPr>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全年</w:t>
            </w:r>
          </w:p>
        </w:tc>
      </w:tr>
      <w:tr w:rsidR="00041F1C" w:rsidRPr="003A430E" w:rsidTr="009B06AD">
        <w:trPr>
          <w:trHeight w:val="860"/>
        </w:trPr>
        <w:tc>
          <w:tcPr>
            <w:tcW w:w="1800" w:type="dxa"/>
            <w:vMerge/>
            <w:shd w:val="clear" w:color="auto" w:fill="auto"/>
            <w:vAlign w:val="center"/>
            <w:hideMark/>
          </w:tcPr>
          <w:p w:rsidR="00041F1C" w:rsidRDefault="00041F1C" w:rsidP="00D92982">
            <w:pPr>
              <w:widowControl/>
              <w:jc w:val="left"/>
              <w:rPr>
                <w:rFonts w:ascii="宋体" w:eastAsia="宋体" w:hAnsi="宋体" w:cs="宋体"/>
                <w:color w:val="333333"/>
                <w:kern w:val="0"/>
                <w:sz w:val="20"/>
                <w:szCs w:val="20"/>
              </w:rPr>
            </w:pPr>
          </w:p>
        </w:tc>
        <w:tc>
          <w:tcPr>
            <w:tcW w:w="820" w:type="dxa"/>
            <w:shd w:val="clear" w:color="auto" w:fill="auto"/>
            <w:noWrap/>
            <w:vAlign w:val="center"/>
            <w:hideMark/>
          </w:tcPr>
          <w:p w:rsidR="00041F1C" w:rsidRPr="003A430E" w:rsidRDefault="00E455AD" w:rsidP="00894BD4">
            <w:pPr>
              <w:jc w:val="center"/>
              <w:rPr>
                <w:rFonts w:ascii="宋体" w:eastAsia="宋体" w:hAnsi="宋体" w:cs="宋体"/>
                <w:color w:val="333333"/>
                <w:kern w:val="0"/>
                <w:sz w:val="20"/>
                <w:szCs w:val="20"/>
              </w:rPr>
            </w:pPr>
            <w:r>
              <w:rPr>
                <w:rFonts w:ascii="宋体" w:eastAsia="宋体" w:hAnsi="宋体" w:cs="宋体" w:hint="eastAsia"/>
                <w:color w:val="333333"/>
                <w:kern w:val="0"/>
                <w:sz w:val="20"/>
                <w:szCs w:val="20"/>
              </w:rPr>
              <w:t>1</w:t>
            </w:r>
            <w:r w:rsidR="00894BD4">
              <w:rPr>
                <w:rFonts w:ascii="宋体" w:eastAsia="宋体" w:hAnsi="宋体" w:cs="宋体" w:hint="eastAsia"/>
                <w:color w:val="333333"/>
                <w:kern w:val="0"/>
                <w:sz w:val="20"/>
                <w:szCs w:val="20"/>
              </w:rPr>
              <w:t>5</w:t>
            </w:r>
          </w:p>
        </w:tc>
        <w:tc>
          <w:tcPr>
            <w:tcW w:w="5615" w:type="dxa"/>
            <w:shd w:val="clear" w:color="auto" w:fill="auto"/>
            <w:vAlign w:val="center"/>
            <w:hideMark/>
          </w:tcPr>
          <w:p w:rsidR="00041F1C" w:rsidRPr="003A430E" w:rsidRDefault="00041F1C" w:rsidP="00041F1C">
            <w:pPr>
              <w:widowControl/>
              <w:jc w:val="left"/>
              <w:rPr>
                <w:rFonts w:ascii="宋体" w:eastAsia="宋体" w:hAnsi="宋体" w:cs="宋体"/>
                <w:color w:val="333333"/>
                <w:kern w:val="0"/>
                <w:sz w:val="20"/>
                <w:szCs w:val="20"/>
              </w:rPr>
            </w:pPr>
            <w:r w:rsidRPr="009100FF">
              <w:rPr>
                <w:rFonts w:ascii="宋体" w:eastAsia="宋体" w:hAnsi="宋体" w:cs="宋体" w:hint="eastAsia"/>
                <w:kern w:val="0"/>
                <w:sz w:val="20"/>
                <w:szCs w:val="20"/>
              </w:rPr>
              <w:t>统筹</w:t>
            </w:r>
            <w:r>
              <w:rPr>
                <w:rFonts w:ascii="宋体" w:eastAsia="宋体" w:hAnsi="宋体" w:cs="宋体" w:hint="eastAsia"/>
                <w:kern w:val="0"/>
                <w:sz w:val="20"/>
                <w:szCs w:val="20"/>
              </w:rPr>
              <w:t>重庆</w:t>
            </w:r>
            <w:r w:rsidRPr="009100FF">
              <w:rPr>
                <w:rFonts w:ascii="宋体" w:eastAsia="宋体" w:hAnsi="宋体" w:cs="宋体" w:hint="eastAsia"/>
                <w:kern w:val="0"/>
                <w:sz w:val="20"/>
                <w:szCs w:val="20"/>
              </w:rPr>
              <w:t>海关12360服务热线、门户网站和</w:t>
            </w:r>
            <w:r>
              <w:rPr>
                <w:rFonts w:ascii="宋体" w:eastAsia="宋体" w:hAnsi="宋体" w:cs="宋体" w:hint="eastAsia"/>
                <w:kern w:val="0"/>
                <w:sz w:val="20"/>
                <w:szCs w:val="20"/>
              </w:rPr>
              <w:t>各隶属海关</w:t>
            </w:r>
            <w:r w:rsidRPr="009100FF">
              <w:rPr>
                <w:rFonts w:ascii="宋体" w:eastAsia="宋体" w:hAnsi="宋体" w:cs="宋体" w:hint="eastAsia"/>
                <w:kern w:val="0"/>
                <w:sz w:val="20"/>
                <w:szCs w:val="20"/>
              </w:rPr>
              <w:t>政务大厅，强化热线前台和业务后台协调机制，发挥</w:t>
            </w:r>
            <w:r>
              <w:rPr>
                <w:rFonts w:ascii="宋体" w:eastAsia="宋体" w:hAnsi="宋体" w:cs="宋体" w:hint="eastAsia"/>
                <w:kern w:val="0"/>
                <w:sz w:val="20"/>
                <w:szCs w:val="20"/>
              </w:rPr>
              <w:t>关区各业务条线</w:t>
            </w:r>
            <w:r w:rsidRPr="009100FF">
              <w:rPr>
                <w:rFonts w:ascii="宋体" w:eastAsia="宋体" w:hAnsi="宋体" w:cs="宋体" w:hint="eastAsia"/>
                <w:kern w:val="0"/>
                <w:sz w:val="20"/>
                <w:szCs w:val="20"/>
              </w:rPr>
              <w:t>专家团队支持作用，推进线上线下信息同源，</w:t>
            </w:r>
            <w:r>
              <w:rPr>
                <w:rFonts w:ascii="宋体" w:eastAsia="宋体" w:hAnsi="宋体" w:cs="宋体" w:hint="eastAsia"/>
                <w:kern w:val="0"/>
                <w:sz w:val="20"/>
                <w:szCs w:val="20"/>
              </w:rPr>
              <w:t>及时高效准确解决企业和群众问题</w:t>
            </w:r>
            <w:r w:rsidRPr="009100FF">
              <w:rPr>
                <w:rFonts w:ascii="宋体" w:eastAsia="宋体" w:hAnsi="宋体" w:cs="宋体" w:hint="eastAsia"/>
                <w:kern w:val="0"/>
                <w:sz w:val="20"/>
                <w:szCs w:val="20"/>
              </w:rPr>
              <w:t>。</w:t>
            </w:r>
          </w:p>
        </w:tc>
        <w:tc>
          <w:tcPr>
            <w:tcW w:w="1843" w:type="dxa"/>
            <w:shd w:val="clear" w:color="auto" w:fill="auto"/>
            <w:vAlign w:val="center"/>
            <w:hideMark/>
          </w:tcPr>
          <w:p w:rsidR="00041F1C" w:rsidRDefault="00457842" w:rsidP="00826C3A">
            <w:pPr>
              <w:jc w:val="left"/>
              <w:rPr>
                <w:rFonts w:ascii="宋体" w:eastAsia="宋体" w:hAnsi="宋体" w:cs="宋体"/>
                <w:color w:val="333333"/>
                <w:kern w:val="0"/>
                <w:sz w:val="20"/>
                <w:szCs w:val="20"/>
              </w:rPr>
            </w:pPr>
            <w:r>
              <w:rPr>
                <w:rFonts w:ascii="宋体" w:eastAsia="宋体" w:hAnsi="宋体" w:cs="宋体" w:hint="eastAsia"/>
                <w:color w:val="333333"/>
                <w:kern w:val="0"/>
                <w:sz w:val="20"/>
                <w:szCs w:val="20"/>
              </w:rPr>
              <w:t>办公室</w:t>
            </w:r>
          </w:p>
        </w:tc>
        <w:tc>
          <w:tcPr>
            <w:tcW w:w="1842" w:type="dxa"/>
            <w:shd w:val="clear" w:color="auto" w:fill="auto"/>
            <w:vAlign w:val="center"/>
            <w:hideMark/>
          </w:tcPr>
          <w:p w:rsidR="00041F1C" w:rsidRDefault="00457842" w:rsidP="00826C3A">
            <w:pPr>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各业务处室、各隶属海关</w:t>
            </w:r>
          </w:p>
        </w:tc>
        <w:tc>
          <w:tcPr>
            <w:tcW w:w="1843" w:type="dxa"/>
            <w:shd w:val="clear" w:color="auto" w:fill="auto"/>
            <w:vAlign w:val="center"/>
            <w:hideMark/>
          </w:tcPr>
          <w:p w:rsidR="00041F1C" w:rsidRPr="00457842" w:rsidRDefault="00AF5277" w:rsidP="00826C3A">
            <w:pPr>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全年</w:t>
            </w:r>
          </w:p>
        </w:tc>
      </w:tr>
      <w:tr w:rsidR="00041F1C" w:rsidRPr="003A430E" w:rsidTr="000E6F7E">
        <w:trPr>
          <w:trHeight w:val="546"/>
        </w:trPr>
        <w:tc>
          <w:tcPr>
            <w:tcW w:w="1800" w:type="dxa"/>
            <w:vMerge/>
            <w:shd w:val="clear" w:color="auto" w:fill="auto"/>
            <w:vAlign w:val="center"/>
            <w:hideMark/>
          </w:tcPr>
          <w:p w:rsidR="00041F1C" w:rsidRDefault="00041F1C" w:rsidP="00D92982">
            <w:pPr>
              <w:widowControl/>
              <w:jc w:val="left"/>
              <w:rPr>
                <w:rFonts w:ascii="宋体" w:eastAsia="宋体" w:hAnsi="宋体" w:cs="宋体"/>
                <w:color w:val="333333"/>
                <w:kern w:val="0"/>
                <w:sz w:val="20"/>
                <w:szCs w:val="20"/>
              </w:rPr>
            </w:pPr>
          </w:p>
        </w:tc>
        <w:tc>
          <w:tcPr>
            <w:tcW w:w="820" w:type="dxa"/>
            <w:shd w:val="clear" w:color="auto" w:fill="auto"/>
            <w:noWrap/>
            <w:vAlign w:val="center"/>
            <w:hideMark/>
          </w:tcPr>
          <w:p w:rsidR="00041F1C" w:rsidRPr="003A430E" w:rsidRDefault="00E455AD" w:rsidP="00894BD4">
            <w:pPr>
              <w:jc w:val="center"/>
              <w:rPr>
                <w:rFonts w:ascii="宋体" w:eastAsia="宋体" w:hAnsi="宋体" w:cs="宋体"/>
                <w:color w:val="333333"/>
                <w:kern w:val="0"/>
                <w:sz w:val="20"/>
                <w:szCs w:val="20"/>
              </w:rPr>
            </w:pPr>
            <w:r>
              <w:rPr>
                <w:rFonts w:ascii="宋体" w:eastAsia="宋体" w:hAnsi="宋体" w:cs="宋体" w:hint="eastAsia"/>
                <w:color w:val="333333"/>
                <w:kern w:val="0"/>
                <w:sz w:val="20"/>
                <w:szCs w:val="20"/>
              </w:rPr>
              <w:t>1</w:t>
            </w:r>
            <w:r w:rsidR="00894BD4">
              <w:rPr>
                <w:rFonts w:ascii="宋体" w:eastAsia="宋体" w:hAnsi="宋体" w:cs="宋体" w:hint="eastAsia"/>
                <w:color w:val="333333"/>
                <w:kern w:val="0"/>
                <w:sz w:val="20"/>
                <w:szCs w:val="20"/>
              </w:rPr>
              <w:t>6</w:t>
            </w:r>
          </w:p>
        </w:tc>
        <w:tc>
          <w:tcPr>
            <w:tcW w:w="5615" w:type="dxa"/>
            <w:shd w:val="clear" w:color="auto" w:fill="auto"/>
            <w:vAlign w:val="center"/>
            <w:hideMark/>
          </w:tcPr>
          <w:p w:rsidR="00041F1C" w:rsidRPr="003A430E" w:rsidRDefault="00041F1C" w:rsidP="0075764C">
            <w:pPr>
              <w:widowControl/>
              <w:jc w:val="left"/>
              <w:rPr>
                <w:rFonts w:ascii="宋体" w:eastAsia="宋体" w:hAnsi="宋体" w:cs="宋体"/>
                <w:kern w:val="0"/>
                <w:sz w:val="20"/>
                <w:szCs w:val="20"/>
              </w:rPr>
            </w:pPr>
            <w:r w:rsidRPr="003A430E">
              <w:rPr>
                <w:rFonts w:ascii="宋体" w:eastAsia="宋体" w:hAnsi="宋体" w:cs="宋体" w:hint="eastAsia"/>
                <w:kern w:val="0"/>
                <w:sz w:val="20"/>
                <w:szCs w:val="20"/>
              </w:rPr>
              <w:t>注重加强对</w:t>
            </w:r>
            <w:r>
              <w:rPr>
                <w:rFonts w:ascii="宋体" w:eastAsia="宋体" w:hAnsi="宋体" w:cs="宋体" w:hint="eastAsia"/>
                <w:kern w:val="0"/>
                <w:sz w:val="20"/>
                <w:szCs w:val="20"/>
              </w:rPr>
              <w:t>重庆海关所属各隶属海关</w:t>
            </w:r>
            <w:r w:rsidRPr="003A430E">
              <w:rPr>
                <w:rFonts w:ascii="宋体" w:eastAsia="宋体" w:hAnsi="宋体" w:cs="宋体" w:hint="eastAsia"/>
                <w:kern w:val="0"/>
                <w:sz w:val="20"/>
                <w:szCs w:val="20"/>
              </w:rPr>
              <w:t>政务大厅、业务现场等基层一线政策执行人员以及</w:t>
            </w:r>
            <w:r>
              <w:rPr>
                <w:rFonts w:ascii="宋体" w:eastAsia="宋体" w:hAnsi="宋体" w:cs="宋体" w:hint="eastAsia"/>
                <w:kern w:val="0"/>
                <w:sz w:val="20"/>
                <w:szCs w:val="20"/>
              </w:rPr>
              <w:t>重庆</w:t>
            </w:r>
            <w:r w:rsidRPr="003A430E">
              <w:rPr>
                <w:rFonts w:ascii="宋体" w:eastAsia="宋体" w:hAnsi="宋体" w:cs="宋体" w:hint="eastAsia"/>
                <w:kern w:val="0"/>
                <w:sz w:val="20"/>
                <w:szCs w:val="20"/>
              </w:rPr>
              <w:t>海关12360服务热线咨询员的政策辅导。</w:t>
            </w:r>
            <w:r>
              <w:rPr>
                <w:rFonts w:ascii="宋体" w:eastAsia="宋体" w:hAnsi="宋体" w:cs="宋体" w:hint="eastAsia"/>
                <w:kern w:val="0"/>
                <w:sz w:val="20"/>
                <w:szCs w:val="20"/>
              </w:rPr>
              <w:t>关区</w:t>
            </w:r>
            <w:r w:rsidRPr="003A430E">
              <w:rPr>
                <w:rFonts w:ascii="宋体" w:eastAsia="宋体" w:hAnsi="宋体" w:cs="宋体" w:hint="eastAsia"/>
                <w:kern w:val="0"/>
                <w:sz w:val="20"/>
                <w:szCs w:val="20"/>
              </w:rPr>
              <w:t>制定政策文件时，除配套对外解读宣传文件外，同步加强内部宣贯培训辅导，</w:t>
            </w:r>
            <w:r w:rsidR="0075764C">
              <w:rPr>
                <w:rFonts w:ascii="宋体" w:eastAsia="宋体" w:hAnsi="宋体" w:cs="宋体" w:hint="eastAsia"/>
                <w:kern w:val="0"/>
                <w:sz w:val="20"/>
                <w:szCs w:val="20"/>
              </w:rPr>
              <w:t>充分利用重庆海关内部专栏发布业务操作指南等指导文件</w:t>
            </w:r>
            <w:r w:rsidRPr="003A430E">
              <w:rPr>
                <w:rFonts w:ascii="宋体" w:eastAsia="宋体" w:hAnsi="宋体" w:cs="宋体" w:hint="eastAsia"/>
                <w:kern w:val="0"/>
                <w:sz w:val="20"/>
                <w:szCs w:val="20"/>
              </w:rPr>
              <w:t>、</w:t>
            </w:r>
            <w:r w:rsidR="0075764C">
              <w:rPr>
                <w:rFonts w:ascii="宋体" w:eastAsia="宋体" w:hAnsi="宋体" w:cs="宋体" w:hint="eastAsia"/>
                <w:kern w:val="0"/>
                <w:sz w:val="20"/>
                <w:szCs w:val="20"/>
              </w:rPr>
              <w:t>及时</w:t>
            </w:r>
            <w:r w:rsidRPr="003A430E">
              <w:rPr>
                <w:rFonts w:ascii="宋体" w:eastAsia="宋体" w:hAnsi="宋体" w:cs="宋体" w:hint="eastAsia"/>
                <w:kern w:val="0"/>
                <w:sz w:val="20"/>
                <w:szCs w:val="20"/>
              </w:rPr>
              <w:t>更新12360海关热线知识库等方式，帮助一线人员提高政策理解能力，确保海关政策措施在</w:t>
            </w:r>
            <w:r w:rsidRPr="003A430E">
              <w:rPr>
                <w:rFonts w:ascii="宋体" w:eastAsia="宋体" w:hAnsi="宋体" w:cs="宋体" w:hint="eastAsia"/>
                <w:kern w:val="0"/>
                <w:sz w:val="20"/>
                <w:szCs w:val="20"/>
              </w:rPr>
              <w:lastRenderedPageBreak/>
              <w:t>基层落实中不遗漏、不走样。</w:t>
            </w:r>
          </w:p>
        </w:tc>
        <w:tc>
          <w:tcPr>
            <w:tcW w:w="1843" w:type="dxa"/>
            <w:shd w:val="clear" w:color="auto" w:fill="auto"/>
            <w:vAlign w:val="center"/>
            <w:hideMark/>
          </w:tcPr>
          <w:p w:rsidR="00041F1C" w:rsidRPr="00457842" w:rsidRDefault="00457842" w:rsidP="00457842">
            <w:pPr>
              <w:widowControl/>
              <w:jc w:val="left"/>
              <w:rPr>
                <w:rFonts w:ascii="宋体" w:eastAsia="宋体" w:hAnsi="宋体" w:cs="宋体"/>
                <w:kern w:val="0"/>
                <w:sz w:val="20"/>
                <w:szCs w:val="20"/>
              </w:rPr>
            </w:pPr>
            <w:r w:rsidRPr="00457842">
              <w:rPr>
                <w:rFonts w:ascii="宋体" w:eastAsia="宋体" w:hAnsi="宋体" w:cs="宋体" w:hint="eastAsia"/>
                <w:kern w:val="0"/>
                <w:sz w:val="20"/>
                <w:szCs w:val="20"/>
              </w:rPr>
              <w:lastRenderedPageBreak/>
              <w:t>各业务处室</w:t>
            </w:r>
          </w:p>
        </w:tc>
        <w:tc>
          <w:tcPr>
            <w:tcW w:w="1842" w:type="dxa"/>
            <w:shd w:val="clear" w:color="auto" w:fill="auto"/>
            <w:vAlign w:val="center"/>
            <w:hideMark/>
          </w:tcPr>
          <w:p w:rsidR="00041F1C" w:rsidRPr="00457842" w:rsidRDefault="00457842" w:rsidP="00457842">
            <w:pPr>
              <w:widowControl/>
              <w:jc w:val="left"/>
              <w:rPr>
                <w:rFonts w:ascii="宋体" w:eastAsia="宋体" w:hAnsi="宋体" w:cs="宋体"/>
                <w:kern w:val="0"/>
                <w:sz w:val="20"/>
                <w:szCs w:val="20"/>
              </w:rPr>
            </w:pPr>
            <w:r w:rsidRPr="00457842">
              <w:rPr>
                <w:rFonts w:ascii="宋体" w:eastAsia="宋体" w:hAnsi="宋体" w:cs="宋体" w:hint="eastAsia"/>
                <w:kern w:val="0"/>
                <w:sz w:val="20"/>
                <w:szCs w:val="20"/>
              </w:rPr>
              <w:t>各隶属海关</w:t>
            </w:r>
          </w:p>
        </w:tc>
        <w:tc>
          <w:tcPr>
            <w:tcW w:w="1843" w:type="dxa"/>
            <w:shd w:val="clear" w:color="auto" w:fill="auto"/>
            <w:vAlign w:val="center"/>
            <w:hideMark/>
          </w:tcPr>
          <w:p w:rsidR="00041F1C" w:rsidRPr="00457842" w:rsidRDefault="00457842" w:rsidP="00826C3A">
            <w:pPr>
              <w:jc w:val="left"/>
              <w:rPr>
                <w:rFonts w:ascii="宋体" w:eastAsia="宋体" w:hAnsi="宋体" w:cs="宋体"/>
                <w:color w:val="000000"/>
                <w:kern w:val="0"/>
                <w:sz w:val="20"/>
                <w:szCs w:val="20"/>
              </w:rPr>
            </w:pPr>
            <w:r w:rsidRPr="00457842">
              <w:rPr>
                <w:rFonts w:ascii="宋体" w:eastAsia="宋体" w:hAnsi="宋体" w:cs="宋体" w:hint="eastAsia"/>
                <w:color w:val="000000"/>
                <w:kern w:val="0"/>
                <w:sz w:val="20"/>
                <w:szCs w:val="20"/>
              </w:rPr>
              <w:t>全年</w:t>
            </w:r>
          </w:p>
        </w:tc>
      </w:tr>
      <w:tr w:rsidR="00041F1C" w:rsidRPr="003A430E" w:rsidTr="00560251">
        <w:trPr>
          <w:trHeight w:val="1539"/>
        </w:trPr>
        <w:tc>
          <w:tcPr>
            <w:tcW w:w="1800" w:type="dxa"/>
            <w:shd w:val="clear" w:color="auto" w:fill="auto"/>
            <w:vAlign w:val="center"/>
            <w:hideMark/>
          </w:tcPr>
          <w:p w:rsidR="00041F1C" w:rsidRPr="003A430E" w:rsidRDefault="00041F1C" w:rsidP="00041F1C">
            <w:pPr>
              <w:widowControl/>
              <w:jc w:val="left"/>
              <w:rPr>
                <w:rFonts w:ascii="宋体" w:eastAsia="宋体" w:hAnsi="宋体" w:cs="宋体"/>
                <w:color w:val="333333"/>
                <w:kern w:val="0"/>
                <w:sz w:val="20"/>
                <w:szCs w:val="20"/>
              </w:rPr>
            </w:pPr>
            <w:r w:rsidRPr="00041F1C">
              <w:rPr>
                <w:rFonts w:ascii="宋体" w:eastAsia="宋体" w:hAnsi="宋体" w:cs="宋体" w:hint="eastAsia"/>
                <w:kern w:val="0"/>
                <w:sz w:val="20"/>
                <w:szCs w:val="20"/>
              </w:rPr>
              <w:lastRenderedPageBreak/>
              <w:t>切实增强回应关切效果</w:t>
            </w:r>
          </w:p>
        </w:tc>
        <w:tc>
          <w:tcPr>
            <w:tcW w:w="820" w:type="dxa"/>
            <w:shd w:val="clear" w:color="auto" w:fill="auto"/>
            <w:noWrap/>
            <w:vAlign w:val="center"/>
            <w:hideMark/>
          </w:tcPr>
          <w:p w:rsidR="00041F1C" w:rsidRPr="00E455AD" w:rsidRDefault="00041F1C" w:rsidP="00894BD4">
            <w:pPr>
              <w:jc w:val="center"/>
              <w:rPr>
                <w:rFonts w:ascii="宋体" w:eastAsia="宋体" w:hAnsi="宋体" w:cs="宋体"/>
                <w:color w:val="333333"/>
                <w:kern w:val="0"/>
                <w:sz w:val="20"/>
                <w:szCs w:val="20"/>
              </w:rPr>
            </w:pPr>
            <w:r w:rsidRPr="00E455AD">
              <w:rPr>
                <w:rFonts w:ascii="宋体" w:eastAsia="宋体" w:hAnsi="宋体" w:cs="宋体" w:hint="eastAsia"/>
                <w:color w:val="333333"/>
                <w:kern w:val="0"/>
                <w:sz w:val="20"/>
                <w:szCs w:val="20"/>
              </w:rPr>
              <w:t>1</w:t>
            </w:r>
            <w:r w:rsidR="00894BD4">
              <w:rPr>
                <w:rFonts w:ascii="宋体" w:eastAsia="宋体" w:hAnsi="宋体" w:cs="宋体" w:hint="eastAsia"/>
                <w:color w:val="333333"/>
                <w:kern w:val="0"/>
                <w:sz w:val="20"/>
                <w:szCs w:val="20"/>
              </w:rPr>
              <w:t>7</w:t>
            </w:r>
          </w:p>
        </w:tc>
        <w:tc>
          <w:tcPr>
            <w:tcW w:w="5615" w:type="dxa"/>
            <w:shd w:val="clear" w:color="auto" w:fill="auto"/>
            <w:vAlign w:val="center"/>
            <w:hideMark/>
          </w:tcPr>
          <w:p w:rsidR="00041F1C" w:rsidRPr="00041F1C" w:rsidRDefault="00041F1C" w:rsidP="00AF5277">
            <w:pPr>
              <w:widowControl/>
              <w:jc w:val="left"/>
              <w:rPr>
                <w:rFonts w:ascii="宋体" w:eastAsia="宋体" w:hAnsi="宋体" w:cs="宋体"/>
                <w:kern w:val="0"/>
                <w:sz w:val="20"/>
                <w:szCs w:val="20"/>
              </w:rPr>
            </w:pPr>
            <w:r w:rsidRPr="00041F1C">
              <w:rPr>
                <w:rFonts w:ascii="宋体" w:eastAsia="宋体" w:hAnsi="宋体" w:cs="宋体" w:hint="eastAsia"/>
                <w:kern w:val="0"/>
                <w:sz w:val="20"/>
                <w:szCs w:val="20"/>
              </w:rPr>
              <w:t>密切关注涉及疫情防控</w:t>
            </w:r>
            <w:r w:rsidR="00AF5277">
              <w:rPr>
                <w:rFonts w:ascii="宋体" w:eastAsia="宋体" w:hAnsi="宋体" w:cs="宋体" w:hint="eastAsia"/>
                <w:kern w:val="0"/>
                <w:sz w:val="20"/>
                <w:szCs w:val="20"/>
              </w:rPr>
              <w:t>、企业通关求助</w:t>
            </w:r>
            <w:r w:rsidRPr="00041F1C">
              <w:rPr>
                <w:rFonts w:ascii="宋体" w:eastAsia="宋体" w:hAnsi="宋体" w:cs="宋体" w:hint="eastAsia"/>
                <w:kern w:val="0"/>
                <w:sz w:val="20"/>
                <w:szCs w:val="20"/>
              </w:rPr>
              <w:t>等方面的舆情，及时作出回应，防范化解重大风险。认真核查本关已作出的承诺落实及公开情况，切实维护政府公信力。紧紧围绕政务舆情背后的实际问题，以解决问题的具体举措实质性回应社会关切。</w:t>
            </w:r>
          </w:p>
        </w:tc>
        <w:tc>
          <w:tcPr>
            <w:tcW w:w="1843" w:type="dxa"/>
            <w:shd w:val="clear" w:color="auto" w:fill="auto"/>
            <w:vAlign w:val="center"/>
            <w:hideMark/>
          </w:tcPr>
          <w:p w:rsidR="00041F1C" w:rsidRPr="007932A1" w:rsidRDefault="00041F1C" w:rsidP="00E517EF">
            <w:pPr>
              <w:widowControl/>
              <w:jc w:val="left"/>
              <w:rPr>
                <w:rFonts w:ascii="宋体" w:eastAsia="宋体" w:hAnsi="宋体" w:cs="宋体"/>
                <w:kern w:val="0"/>
                <w:sz w:val="20"/>
                <w:szCs w:val="20"/>
              </w:rPr>
            </w:pPr>
            <w:r w:rsidRPr="007932A1">
              <w:rPr>
                <w:rFonts w:ascii="宋体" w:eastAsia="宋体" w:hAnsi="宋体" w:cs="宋体" w:hint="eastAsia"/>
                <w:kern w:val="0"/>
                <w:sz w:val="20"/>
                <w:szCs w:val="20"/>
              </w:rPr>
              <w:t>办公室</w:t>
            </w:r>
          </w:p>
        </w:tc>
        <w:tc>
          <w:tcPr>
            <w:tcW w:w="1842" w:type="dxa"/>
            <w:shd w:val="clear" w:color="auto" w:fill="auto"/>
            <w:vAlign w:val="center"/>
            <w:hideMark/>
          </w:tcPr>
          <w:p w:rsidR="00041F1C" w:rsidRPr="007932A1" w:rsidRDefault="00AF5277" w:rsidP="00E517EF">
            <w:pPr>
              <w:widowControl/>
              <w:jc w:val="left"/>
              <w:rPr>
                <w:rFonts w:ascii="宋体" w:eastAsia="宋体" w:hAnsi="宋体" w:cs="宋体"/>
                <w:kern w:val="0"/>
                <w:sz w:val="20"/>
                <w:szCs w:val="20"/>
              </w:rPr>
            </w:pPr>
            <w:r>
              <w:rPr>
                <w:rFonts w:ascii="宋体" w:eastAsia="宋体" w:hAnsi="宋体" w:cs="宋体" w:hint="eastAsia"/>
                <w:color w:val="000000"/>
                <w:kern w:val="0"/>
                <w:sz w:val="20"/>
                <w:szCs w:val="20"/>
              </w:rPr>
              <w:t>各业务处室、各隶属海关</w:t>
            </w:r>
          </w:p>
        </w:tc>
        <w:tc>
          <w:tcPr>
            <w:tcW w:w="1843" w:type="dxa"/>
            <w:shd w:val="clear" w:color="auto" w:fill="auto"/>
            <w:vAlign w:val="center"/>
            <w:hideMark/>
          </w:tcPr>
          <w:p w:rsidR="00041F1C" w:rsidRPr="007932A1" w:rsidRDefault="00041F1C" w:rsidP="00E517EF">
            <w:pPr>
              <w:widowControl/>
              <w:jc w:val="left"/>
              <w:rPr>
                <w:rFonts w:ascii="宋体" w:eastAsia="宋体" w:hAnsi="宋体" w:cs="宋体"/>
                <w:kern w:val="0"/>
                <w:sz w:val="20"/>
                <w:szCs w:val="20"/>
              </w:rPr>
            </w:pPr>
            <w:r w:rsidRPr="007932A1">
              <w:rPr>
                <w:rFonts w:ascii="宋体" w:eastAsia="宋体" w:hAnsi="宋体" w:cs="宋体" w:hint="eastAsia"/>
                <w:kern w:val="0"/>
                <w:sz w:val="20"/>
                <w:szCs w:val="20"/>
              </w:rPr>
              <w:t>全年</w:t>
            </w:r>
          </w:p>
        </w:tc>
      </w:tr>
      <w:tr w:rsidR="009100FF" w:rsidRPr="003A430E" w:rsidTr="009B06AD">
        <w:trPr>
          <w:trHeight w:val="1407"/>
        </w:trPr>
        <w:tc>
          <w:tcPr>
            <w:tcW w:w="1800" w:type="dxa"/>
            <w:shd w:val="clear" w:color="auto" w:fill="auto"/>
            <w:vAlign w:val="center"/>
            <w:hideMark/>
          </w:tcPr>
          <w:p w:rsidR="009100FF" w:rsidRPr="003A430E" w:rsidRDefault="00423577" w:rsidP="00423577">
            <w:pPr>
              <w:widowControl/>
              <w:jc w:val="left"/>
              <w:rPr>
                <w:rFonts w:ascii="宋体" w:eastAsia="宋体" w:hAnsi="宋体" w:cs="宋体"/>
                <w:color w:val="333333"/>
                <w:kern w:val="0"/>
                <w:sz w:val="20"/>
                <w:szCs w:val="20"/>
              </w:rPr>
            </w:pPr>
            <w:r w:rsidRPr="00423577">
              <w:rPr>
                <w:rFonts w:ascii="宋体" w:eastAsia="宋体" w:hAnsi="宋体" w:cs="宋体"/>
                <w:kern w:val="0"/>
                <w:sz w:val="20"/>
                <w:szCs w:val="20"/>
              </w:rPr>
              <w:t>扎实推进基层政务公开</w:t>
            </w:r>
          </w:p>
        </w:tc>
        <w:tc>
          <w:tcPr>
            <w:tcW w:w="820" w:type="dxa"/>
            <w:shd w:val="clear" w:color="auto" w:fill="auto"/>
            <w:noWrap/>
            <w:vAlign w:val="center"/>
            <w:hideMark/>
          </w:tcPr>
          <w:p w:rsidR="009100FF" w:rsidRPr="003A430E" w:rsidRDefault="00E455AD" w:rsidP="00894BD4">
            <w:pPr>
              <w:jc w:val="center"/>
              <w:rPr>
                <w:rFonts w:ascii="宋体" w:eastAsia="宋体" w:hAnsi="宋体" w:cs="宋体"/>
                <w:color w:val="333333"/>
                <w:kern w:val="0"/>
                <w:sz w:val="20"/>
                <w:szCs w:val="20"/>
              </w:rPr>
            </w:pPr>
            <w:r>
              <w:rPr>
                <w:rFonts w:ascii="宋体" w:eastAsia="宋体" w:hAnsi="宋体" w:cs="宋体" w:hint="eastAsia"/>
                <w:color w:val="333333"/>
                <w:kern w:val="0"/>
                <w:sz w:val="20"/>
                <w:szCs w:val="20"/>
              </w:rPr>
              <w:t>1</w:t>
            </w:r>
            <w:r w:rsidR="00894BD4">
              <w:rPr>
                <w:rFonts w:ascii="宋体" w:eastAsia="宋体" w:hAnsi="宋体" w:cs="宋体" w:hint="eastAsia"/>
                <w:color w:val="333333"/>
                <w:kern w:val="0"/>
                <w:sz w:val="20"/>
                <w:szCs w:val="20"/>
              </w:rPr>
              <w:t>8</w:t>
            </w:r>
          </w:p>
        </w:tc>
        <w:tc>
          <w:tcPr>
            <w:tcW w:w="5615" w:type="dxa"/>
            <w:shd w:val="clear" w:color="auto" w:fill="auto"/>
            <w:vAlign w:val="center"/>
            <w:hideMark/>
          </w:tcPr>
          <w:p w:rsidR="009100FF" w:rsidRPr="00423577" w:rsidRDefault="00423577" w:rsidP="00423577">
            <w:pPr>
              <w:widowControl/>
              <w:jc w:val="left"/>
              <w:rPr>
                <w:rFonts w:ascii="宋体" w:eastAsia="宋体" w:hAnsi="宋体" w:cs="宋体"/>
                <w:kern w:val="0"/>
                <w:sz w:val="20"/>
                <w:szCs w:val="20"/>
              </w:rPr>
            </w:pPr>
            <w:r w:rsidRPr="00423577">
              <w:rPr>
                <w:rFonts w:ascii="宋体" w:eastAsia="宋体" w:hAnsi="宋体" w:cs="宋体"/>
                <w:kern w:val="0"/>
                <w:sz w:val="20"/>
                <w:szCs w:val="20"/>
              </w:rPr>
              <w:t>按照《</w:t>
            </w:r>
            <w:r w:rsidRPr="00423577">
              <w:rPr>
                <w:rFonts w:ascii="宋体" w:eastAsia="宋体" w:hAnsi="宋体" w:cs="宋体" w:hint="eastAsia"/>
                <w:kern w:val="0"/>
                <w:sz w:val="20"/>
                <w:szCs w:val="20"/>
              </w:rPr>
              <w:t>重庆海关全面推进关区基层政务公开标准化规范化建设工作方案》的通知</w:t>
            </w:r>
            <w:r w:rsidRPr="00423577">
              <w:rPr>
                <w:rFonts w:ascii="宋体" w:eastAsia="宋体" w:hAnsi="宋体" w:cs="宋体"/>
                <w:kern w:val="0"/>
                <w:sz w:val="20"/>
                <w:szCs w:val="20"/>
              </w:rPr>
              <w:t>》（</w:t>
            </w:r>
            <w:r>
              <w:rPr>
                <w:rFonts w:ascii="宋体" w:eastAsia="宋体" w:hAnsi="宋体" w:cs="宋体" w:hint="eastAsia"/>
                <w:kern w:val="0"/>
                <w:sz w:val="20"/>
                <w:szCs w:val="20"/>
              </w:rPr>
              <w:t>渝关</w:t>
            </w:r>
            <w:r w:rsidRPr="00423577">
              <w:rPr>
                <w:rFonts w:ascii="宋体" w:eastAsia="宋体" w:hAnsi="宋体" w:cs="宋体"/>
                <w:kern w:val="0"/>
                <w:sz w:val="20"/>
                <w:szCs w:val="20"/>
              </w:rPr>
              <w:t>办发〔202</w:t>
            </w:r>
            <w:r>
              <w:rPr>
                <w:rFonts w:ascii="宋体" w:eastAsia="宋体" w:hAnsi="宋体" w:cs="宋体" w:hint="eastAsia"/>
                <w:kern w:val="0"/>
                <w:sz w:val="20"/>
                <w:szCs w:val="20"/>
              </w:rPr>
              <w:t>2</w:t>
            </w:r>
            <w:r w:rsidRPr="00423577">
              <w:rPr>
                <w:rFonts w:ascii="宋体" w:eastAsia="宋体" w:hAnsi="宋体" w:cs="宋体"/>
                <w:kern w:val="0"/>
                <w:sz w:val="20"/>
                <w:szCs w:val="20"/>
              </w:rPr>
              <w:t>〕</w:t>
            </w:r>
            <w:r>
              <w:rPr>
                <w:rFonts w:ascii="宋体" w:eastAsia="宋体" w:hAnsi="宋体" w:cs="宋体" w:hint="eastAsia"/>
                <w:kern w:val="0"/>
                <w:sz w:val="20"/>
                <w:szCs w:val="20"/>
              </w:rPr>
              <w:t>38</w:t>
            </w:r>
            <w:r w:rsidRPr="00423577">
              <w:rPr>
                <w:rFonts w:ascii="宋体" w:eastAsia="宋体" w:hAnsi="宋体" w:cs="宋体"/>
                <w:kern w:val="0"/>
                <w:sz w:val="20"/>
                <w:szCs w:val="20"/>
              </w:rPr>
              <w:t>号），更好适应基层企业群众信息获取习惯和现实条件，年内推动</w:t>
            </w:r>
            <w:r>
              <w:rPr>
                <w:rFonts w:ascii="宋体" w:eastAsia="宋体" w:hAnsi="宋体" w:cs="宋体" w:hint="eastAsia"/>
                <w:kern w:val="0"/>
                <w:sz w:val="20"/>
                <w:szCs w:val="20"/>
              </w:rPr>
              <w:t>重庆海关</w:t>
            </w:r>
            <w:r w:rsidRPr="00423577">
              <w:rPr>
                <w:rFonts w:ascii="宋体" w:eastAsia="宋体" w:hAnsi="宋体" w:cs="宋体"/>
                <w:kern w:val="0"/>
                <w:sz w:val="20"/>
                <w:szCs w:val="20"/>
              </w:rPr>
              <w:t>关区不少于三分之一的隶属海关完成对标任务。</w:t>
            </w:r>
          </w:p>
        </w:tc>
        <w:tc>
          <w:tcPr>
            <w:tcW w:w="1843" w:type="dxa"/>
            <w:shd w:val="clear" w:color="auto" w:fill="auto"/>
            <w:vAlign w:val="center"/>
            <w:hideMark/>
          </w:tcPr>
          <w:p w:rsidR="009100FF" w:rsidRPr="007932A1" w:rsidRDefault="00823F2E" w:rsidP="003A430E">
            <w:pPr>
              <w:widowControl/>
              <w:jc w:val="left"/>
              <w:rPr>
                <w:rFonts w:ascii="宋体" w:eastAsia="宋体" w:hAnsi="宋体" w:cs="宋体"/>
                <w:kern w:val="0"/>
                <w:sz w:val="20"/>
                <w:szCs w:val="20"/>
              </w:rPr>
            </w:pPr>
            <w:r w:rsidRPr="007932A1">
              <w:rPr>
                <w:rFonts w:ascii="宋体" w:eastAsia="宋体" w:hAnsi="宋体" w:cs="宋体" w:hint="eastAsia"/>
                <w:kern w:val="0"/>
                <w:sz w:val="20"/>
                <w:szCs w:val="20"/>
              </w:rPr>
              <w:t>两江海关、西永海关、重庆港海关、涪陵海关</w:t>
            </w:r>
          </w:p>
        </w:tc>
        <w:tc>
          <w:tcPr>
            <w:tcW w:w="1842" w:type="dxa"/>
            <w:shd w:val="clear" w:color="auto" w:fill="auto"/>
            <w:vAlign w:val="center"/>
            <w:hideMark/>
          </w:tcPr>
          <w:p w:rsidR="009100FF" w:rsidRPr="007932A1" w:rsidRDefault="00823F2E" w:rsidP="003A430E">
            <w:pPr>
              <w:widowControl/>
              <w:jc w:val="left"/>
              <w:rPr>
                <w:rFonts w:ascii="宋体" w:eastAsia="宋体" w:hAnsi="宋体" w:cs="宋体"/>
                <w:kern w:val="0"/>
                <w:sz w:val="20"/>
                <w:szCs w:val="20"/>
              </w:rPr>
            </w:pPr>
            <w:r w:rsidRPr="007932A1">
              <w:rPr>
                <w:rFonts w:ascii="宋体" w:eastAsia="宋体" w:hAnsi="宋体" w:cs="宋体" w:hint="eastAsia"/>
                <w:kern w:val="0"/>
                <w:sz w:val="20"/>
                <w:szCs w:val="20"/>
              </w:rPr>
              <w:t>办公室</w:t>
            </w:r>
          </w:p>
        </w:tc>
        <w:tc>
          <w:tcPr>
            <w:tcW w:w="1843" w:type="dxa"/>
            <w:shd w:val="clear" w:color="auto" w:fill="auto"/>
            <w:vAlign w:val="center"/>
            <w:hideMark/>
          </w:tcPr>
          <w:p w:rsidR="009100FF" w:rsidRPr="007932A1" w:rsidRDefault="00423577" w:rsidP="00423577">
            <w:pPr>
              <w:widowControl/>
              <w:jc w:val="left"/>
              <w:rPr>
                <w:rFonts w:ascii="宋体" w:eastAsia="宋体" w:hAnsi="宋体" w:cs="宋体"/>
                <w:kern w:val="0"/>
                <w:sz w:val="20"/>
                <w:szCs w:val="20"/>
              </w:rPr>
            </w:pPr>
            <w:r w:rsidRPr="007932A1">
              <w:rPr>
                <w:rFonts w:ascii="宋体" w:eastAsia="宋体" w:hAnsi="宋体" w:cs="宋体" w:hint="eastAsia"/>
                <w:kern w:val="0"/>
                <w:sz w:val="20"/>
                <w:szCs w:val="20"/>
              </w:rPr>
              <w:t>2022年12月</w:t>
            </w:r>
          </w:p>
        </w:tc>
      </w:tr>
      <w:tr w:rsidR="009100FF" w:rsidRPr="003A430E" w:rsidTr="00560251">
        <w:trPr>
          <w:trHeight w:val="560"/>
        </w:trPr>
        <w:tc>
          <w:tcPr>
            <w:tcW w:w="13763" w:type="dxa"/>
            <w:gridSpan w:val="6"/>
            <w:shd w:val="clear" w:color="auto" w:fill="auto"/>
            <w:vAlign w:val="center"/>
            <w:hideMark/>
          </w:tcPr>
          <w:p w:rsidR="009100FF" w:rsidRPr="00041F1C" w:rsidRDefault="009100FF" w:rsidP="00041F1C">
            <w:pPr>
              <w:widowControl/>
              <w:jc w:val="center"/>
              <w:rPr>
                <w:rFonts w:ascii="方正仿宋_GBK" w:eastAsia="方正仿宋_GBK" w:hAnsi="宋体" w:cs="宋体"/>
                <w:b/>
                <w:bCs/>
                <w:color w:val="333333"/>
                <w:kern w:val="0"/>
                <w:sz w:val="24"/>
                <w:szCs w:val="24"/>
              </w:rPr>
            </w:pPr>
            <w:r w:rsidRPr="005247E1">
              <w:rPr>
                <w:rFonts w:ascii="方正仿宋_GBK" w:eastAsia="方正仿宋_GBK" w:hAnsi="宋体" w:cs="宋体" w:hint="eastAsia"/>
                <w:b/>
                <w:bCs/>
                <w:color w:val="333333"/>
                <w:kern w:val="0"/>
                <w:sz w:val="24"/>
                <w:szCs w:val="24"/>
              </w:rPr>
              <w:t>三、</w:t>
            </w:r>
            <w:r w:rsidR="00041F1C" w:rsidRPr="00041F1C">
              <w:rPr>
                <w:rFonts w:ascii="方正仿宋_GBK" w:eastAsia="方正仿宋_GBK" w:hAnsi="宋体" w:cs="宋体" w:hint="eastAsia"/>
                <w:b/>
                <w:bCs/>
                <w:color w:val="333333"/>
                <w:kern w:val="0"/>
                <w:sz w:val="24"/>
                <w:szCs w:val="24"/>
              </w:rPr>
              <w:t>夯实政务公开工作基础</w:t>
            </w:r>
          </w:p>
        </w:tc>
      </w:tr>
      <w:tr w:rsidR="00423577" w:rsidRPr="003A430E" w:rsidTr="00F23A41">
        <w:trPr>
          <w:trHeight w:val="1620"/>
        </w:trPr>
        <w:tc>
          <w:tcPr>
            <w:tcW w:w="1800" w:type="dxa"/>
            <w:shd w:val="clear" w:color="auto" w:fill="auto"/>
            <w:vAlign w:val="center"/>
            <w:hideMark/>
          </w:tcPr>
          <w:p w:rsidR="00423577" w:rsidRPr="003A430E" w:rsidRDefault="00423577" w:rsidP="00423577">
            <w:pPr>
              <w:widowControl/>
              <w:jc w:val="left"/>
              <w:rPr>
                <w:rFonts w:ascii="宋体" w:eastAsia="宋体" w:hAnsi="宋体" w:cs="宋体"/>
                <w:color w:val="333333"/>
                <w:kern w:val="0"/>
                <w:sz w:val="20"/>
                <w:szCs w:val="20"/>
              </w:rPr>
            </w:pPr>
            <w:r w:rsidRPr="00423577">
              <w:rPr>
                <w:rFonts w:ascii="宋体" w:eastAsia="宋体" w:hAnsi="宋体" w:cs="宋体"/>
                <w:kern w:val="0"/>
                <w:sz w:val="20"/>
                <w:szCs w:val="20"/>
              </w:rPr>
              <w:t>严格执行信息公开审查</w:t>
            </w:r>
          </w:p>
        </w:tc>
        <w:tc>
          <w:tcPr>
            <w:tcW w:w="820" w:type="dxa"/>
            <w:shd w:val="clear" w:color="auto" w:fill="auto"/>
            <w:noWrap/>
            <w:vAlign w:val="center"/>
            <w:hideMark/>
          </w:tcPr>
          <w:p w:rsidR="00423577" w:rsidRPr="003A430E" w:rsidRDefault="00E455AD" w:rsidP="00894BD4">
            <w:pPr>
              <w:widowControl/>
              <w:jc w:val="center"/>
              <w:rPr>
                <w:rFonts w:ascii="宋体" w:eastAsia="宋体" w:hAnsi="宋体" w:cs="宋体"/>
                <w:color w:val="333333"/>
                <w:kern w:val="0"/>
                <w:sz w:val="20"/>
                <w:szCs w:val="20"/>
              </w:rPr>
            </w:pPr>
            <w:r>
              <w:rPr>
                <w:rFonts w:ascii="宋体" w:eastAsia="宋体" w:hAnsi="宋体" w:cs="宋体" w:hint="eastAsia"/>
                <w:color w:val="333333"/>
                <w:kern w:val="0"/>
                <w:sz w:val="20"/>
                <w:szCs w:val="20"/>
              </w:rPr>
              <w:t>1</w:t>
            </w:r>
            <w:r w:rsidR="00894BD4">
              <w:rPr>
                <w:rFonts w:ascii="宋体" w:eastAsia="宋体" w:hAnsi="宋体" w:cs="宋体" w:hint="eastAsia"/>
                <w:color w:val="333333"/>
                <w:kern w:val="0"/>
                <w:sz w:val="20"/>
                <w:szCs w:val="20"/>
              </w:rPr>
              <w:t>9</w:t>
            </w:r>
          </w:p>
        </w:tc>
        <w:tc>
          <w:tcPr>
            <w:tcW w:w="5615" w:type="dxa"/>
            <w:shd w:val="clear" w:color="auto" w:fill="auto"/>
            <w:vAlign w:val="center"/>
            <w:hideMark/>
          </w:tcPr>
          <w:p w:rsidR="00423577" w:rsidRPr="0075764C" w:rsidRDefault="00423577" w:rsidP="003A430E">
            <w:pPr>
              <w:widowControl/>
              <w:jc w:val="left"/>
              <w:rPr>
                <w:rFonts w:ascii="宋体" w:eastAsia="宋体" w:hAnsi="宋体" w:cs="宋体"/>
                <w:kern w:val="0"/>
                <w:sz w:val="20"/>
                <w:szCs w:val="20"/>
              </w:rPr>
            </w:pPr>
            <w:r w:rsidRPr="00423577">
              <w:rPr>
                <w:rFonts w:ascii="宋体" w:eastAsia="宋体" w:hAnsi="宋体" w:cs="宋体"/>
                <w:kern w:val="0"/>
                <w:sz w:val="20"/>
                <w:szCs w:val="20"/>
              </w:rPr>
              <w:t>进一步增强规范意识，完善政府信息公开保密审查制度，对拟公开的政府信息依法依规严格做好公开保密审查，防止泄露国家秘密、工作秘密、敏感信息，严禁擅自公开上级单位和其他行政机关制作的信息，防范数据汇聚引发泄密风险。</w:t>
            </w:r>
          </w:p>
        </w:tc>
        <w:tc>
          <w:tcPr>
            <w:tcW w:w="1843" w:type="dxa"/>
            <w:shd w:val="clear" w:color="auto" w:fill="auto"/>
            <w:vAlign w:val="center"/>
            <w:hideMark/>
          </w:tcPr>
          <w:p w:rsidR="00423577" w:rsidRPr="00954A69" w:rsidRDefault="00823F2E" w:rsidP="003A430E">
            <w:pPr>
              <w:widowControl/>
              <w:jc w:val="left"/>
              <w:rPr>
                <w:rFonts w:ascii="宋体" w:eastAsia="宋体" w:hAnsi="宋体" w:cs="宋体"/>
                <w:kern w:val="0"/>
                <w:sz w:val="20"/>
                <w:szCs w:val="20"/>
              </w:rPr>
            </w:pPr>
            <w:r w:rsidRPr="00954A69">
              <w:rPr>
                <w:rFonts w:ascii="宋体" w:eastAsia="宋体" w:hAnsi="宋体" w:cs="宋体" w:hint="eastAsia"/>
                <w:kern w:val="0"/>
                <w:sz w:val="20"/>
                <w:szCs w:val="20"/>
              </w:rPr>
              <w:t>各业务处室、各隶属海关</w:t>
            </w:r>
          </w:p>
        </w:tc>
        <w:tc>
          <w:tcPr>
            <w:tcW w:w="1842" w:type="dxa"/>
            <w:shd w:val="clear" w:color="auto" w:fill="auto"/>
            <w:vAlign w:val="center"/>
            <w:hideMark/>
          </w:tcPr>
          <w:p w:rsidR="00423577" w:rsidRPr="00823F2E" w:rsidRDefault="00823F2E" w:rsidP="003A430E">
            <w:pPr>
              <w:widowControl/>
              <w:jc w:val="left"/>
              <w:rPr>
                <w:rFonts w:ascii="宋体" w:eastAsia="宋体" w:hAnsi="宋体" w:cs="宋体"/>
                <w:kern w:val="0"/>
                <w:sz w:val="20"/>
                <w:szCs w:val="20"/>
              </w:rPr>
            </w:pPr>
            <w:r>
              <w:rPr>
                <w:rFonts w:ascii="宋体" w:eastAsia="宋体" w:hAnsi="宋体" w:cs="宋体" w:hint="eastAsia"/>
                <w:kern w:val="0"/>
                <w:sz w:val="20"/>
                <w:szCs w:val="20"/>
              </w:rPr>
              <w:t>办公室</w:t>
            </w:r>
          </w:p>
        </w:tc>
        <w:tc>
          <w:tcPr>
            <w:tcW w:w="1843" w:type="dxa"/>
            <w:shd w:val="clear" w:color="auto" w:fill="auto"/>
            <w:vAlign w:val="center"/>
            <w:hideMark/>
          </w:tcPr>
          <w:p w:rsidR="00423577" w:rsidRPr="007932A1" w:rsidRDefault="00423577" w:rsidP="003A430E">
            <w:pPr>
              <w:widowControl/>
              <w:jc w:val="left"/>
              <w:rPr>
                <w:rFonts w:ascii="宋体" w:eastAsia="宋体" w:hAnsi="宋体" w:cs="宋体"/>
                <w:kern w:val="0"/>
                <w:sz w:val="20"/>
                <w:szCs w:val="20"/>
              </w:rPr>
            </w:pPr>
            <w:r w:rsidRPr="007932A1">
              <w:rPr>
                <w:rFonts w:ascii="宋体" w:eastAsia="宋体" w:hAnsi="宋体" w:cs="宋体" w:hint="eastAsia"/>
                <w:kern w:val="0"/>
                <w:sz w:val="20"/>
                <w:szCs w:val="20"/>
              </w:rPr>
              <w:t>长期</w:t>
            </w:r>
          </w:p>
        </w:tc>
      </w:tr>
      <w:tr w:rsidR="00423577" w:rsidRPr="003A430E" w:rsidTr="009B06AD">
        <w:trPr>
          <w:trHeight w:val="1915"/>
        </w:trPr>
        <w:tc>
          <w:tcPr>
            <w:tcW w:w="1800" w:type="dxa"/>
            <w:shd w:val="clear" w:color="auto" w:fill="auto"/>
            <w:vAlign w:val="center"/>
            <w:hideMark/>
          </w:tcPr>
          <w:p w:rsidR="00423577" w:rsidRPr="003A430E" w:rsidRDefault="00423577" w:rsidP="00423577">
            <w:pPr>
              <w:widowControl/>
              <w:jc w:val="left"/>
              <w:rPr>
                <w:rFonts w:ascii="宋体" w:eastAsia="宋体" w:hAnsi="宋体" w:cs="宋体"/>
                <w:color w:val="333333"/>
                <w:kern w:val="0"/>
                <w:sz w:val="20"/>
                <w:szCs w:val="20"/>
              </w:rPr>
            </w:pPr>
            <w:r w:rsidRPr="00423577">
              <w:rPr>
                <w:rFonts w:ascii="宋体" w:eastAsia="宋体" w:hAnsi="宋体" w:cs="宋体" w:hint="eastAsia"/>
                <w:kern w:val="0"/>
                <w:sz w:val="20"/>
                <w:szCs w:val="20"/>
              </w:rPr>
              <w:t>做好政务信息管理工作</w:t>
            </w:r>
          </w:p>
        </w:tc>
        <w:tc>
          <w:tcPr>
            <w:tcW w:w="820" w:type="dxa"/>
            <w:shd w:val="clear" w:color="auto" w:fill="auto"/>
            <w:noWrap/>
            <w:vAlign w:val="center"/>
            <w:hideMark/>
          </w:tcPr>
          <w:p w:rsidR="00423577" w:rsidRPr="003A430E" w:rsidRDefault="00894BD4" w:rsidP="003A430E">
            <w:pPr>
              <w:widowControl/>
              <w:jc w:val="center"/>
              <w:rPr>
                <w:rFonts w:ascii="宋体" w:eastAsia="宋体" w:hAnsi="宋体" w:cs="宋体"/>
                <w:color w:val="333333"/>
                <w:kern w:val="0"/>
                <w:sz w:val="20"/>
                <w:szCs w:val="20"/>
              </w:rPr>
            </w:pPr>
            <w:r>
              <w:rPr>
                <w:rFonts w:ascii="宋体" w:eastAsia="宋体" w:hAnsi="宋体" w:cs="宋体" w:hint="eastAsia"/>
                <w:color w:val="333333"/>
                <w:kern w:val="0"/>
                <w:sz w:val="20"/>
                <w:szCs w:val="20"/>
              </w:rPr>
              <w:t>20</w:t>
            </w:r>
          </w:p>
        </w:tc>
        <w:tc>
          <w:tcPr>
            <w:tcW w:w="5615" w:type="dxa"/>
            <w:shd w:val="clear" w:color="auto" w:fill="auto"/>
            <w:vAlign w:val="center"/>
            <w:hideMark/>
          </w:tcPr>
          <w:p w:rsidR="00423577" w:rsidRPr="00ED39B0" w:rsidRDefault="00823F2E" w:rsidP="003A430E">
            <w:pPr>
              <w:widowControl/>
              <w:jc w:val="left"/>
              <w:rPr>
                <w:rFonts w:ascii="宋体" w:eastAsia="宋体" w:hAnsi="宋体" w:cs="宋体"/>
                <w:kern w:val="0"/>
                <w:sz w:val="20"/>
                <w:szCs w:val="20"/>
              </w:rPr>
            </w:pPr>
            <w:r>
              <w:rPr>
                <w:rFonts w:ascii="宋体" w:eastAsia="宋体" w:hAnsi="宋体" w:cs="宋体" w:hint="eastAsia"/>
                <w:kern w:val="0"/>
                <w:sz w:val="20"/>
                <w:szCs w:val="20"/>
              </w:rPr>
              <w:t>规范使用HB2012海关办公系统的政务公开模块，</w:t>
            </w:r>
            <w:r w:rsidR="00954A69" w:rsidRPr="00954A69">
              <w:rPr>
                <w:rFonts w:ascii="宋体" w:eastAsia="宋体" w:hAnsi="宋体" w:cs="宋体" w:hint="eastAsia"/>
                <w:kern w:val="0"/>
                <w:sz w:val="20"/>
                <w:szCs w:val="20"/>
              </w:rPr>
              <w:t>通过发文系统</w:t>
            </w:r>
            <w:r w:rsidR="00CE44C1">
              <w:rPr>
                <w:rFonts w:ascii="宋体" w:eastAsia="宋体" w:hAnsi="宋体" w:cs="宋体" w:hint="eastAsia"/>
                <w:kern w:val="0"/>
                <w:sz w:val="20"/>
                <w:szCs w:val="20"/>
              </w:rPr>
              <w:t>发布的文件严格</w:t>
            </w:r>
            <w:r w:rsidR="00ED39B0">
              <w:rPr>
                <w:rFonts w:ascii="宋体" w:eastAsia="宋体" w:hAnsi="宋体" w:cs="宋体" w:hint="eastAsia"/>
                <w:kern w:val="0"/>
                <w:sz w:val="20"/>
                <w:szCs w:val="20"/>
              </w:rPr>
              <w:t>准确</w:t>
            </w:r>
            <w:r w:rsidR="00CE44C1">
              <w:rPr>
                <w:rFonts w:ascii="宋体" w:eastAsia="宋体" w:hAnsi="宋体" w:cs="宋体" w:hint="eastAsia"/>
                <w:kern w:val="0"/>
                <w:sz w:val="20"/>
                <w:szCs w:val="20"/>
              </w:rPr>
              <w:t>标注</w:t>
            </w:r>
            <w:r w:rsidR="00954A69" w:rsidRPr="00954A69">
              <w:rPr>
                <w:rFonts w:ascii="宋体" w:eastAsia="宋体" w:hAnsi="宋体" w:cs="宋体" w:hint="eastAsia"/>
                <w:kern w:val="0"/>
                <w:sz w:val="20"/>
                <w:szCs w:val="20"/>
              </w:rPr>
              <w:t>信息属性</w:t>
            </w:r>
            <w:r w:rsidR="00CE44C1">
              <w:rPr>
                <w:rFonts w:ascii="宋体" w:eastAsia="宋体" w:hAnsi="宋体" w:cs="宋体" w:hint="eastAsia"/>
                <w:kern w:val="0"/>
                <w:sz w:val="20"/>
                <w:szCs w:val="20"/>
              </w:rPr>
              <w:t>，</w:t>
            </w:r>
            <w:r w:rsidR="00954A69" w:rsidRPr="00954A69">
              <w:rPr>
                <w:rFonts w:ascii="宋体" w:eastAsia="宋体" w:hAnsi="宋体" w:cs="宋体" w:hint="eastAsia"/>
                <w:kern w:val="0"/>
                <w:sz w:val="20"/>
                <w:szCs w:val="20"/>
              </w:rPr>
              <w:t>不通过发文系统制发但需主动公开的信息，</w:t>
            </w:r>
            <w:r w:rsidR="00ED39B0">
              <w:rPr>
                <w:rFonts w:ascii="宋体" w:eastAsia="宋体" w:hAnsi="宋体" w:cs="宋体" w:hint="eastAsia"/>
                <w:kern w:val="0"/>
                <w:sz w:val="20"/>
                <w:szCs w:val="20"/>
              </w:rPr>
              <w:t>严格履行信息发布的公开审查和保密审查程序，公开部门</w:t>
            </w:r>
            <w:r w:rsidR="00CE44C1">
              <w:rPr>
                <w:rFonts w:ascii="宋体" w:eastAsia="宋体" w:hAnsi="宋体" w:cs="宋体" w:hint="eastAsia"/>
                <w:kern w:val="0"/>
                <w:sz w:val="20"/>
                <w:szCs w:val="20"/>
              </w:rPr>
              <w:t>使用</w:t>
            </w:r>
            <w:r w:rsidR="00954A69" w:rsidRPr="00954A69">
              <w:rPr>
                <w:rFonts w:ascii="宋体" w:eastAsia="宋体" w:hAnsi="宋体" w:cs="宋体" w:hint="eastAsia"/>
                <w:kern w:val="0"/>
                <w:sz w:val="20"/>
                <w:szCs w:val="20"/>
              </w:rPr>
              <w:t>政务公开模块完成</w:t>
            </w:r>
            <w:r w:rsidR="00CE44C1">
              <w:rPr>
                <w:rFonts w:ascii="宋体" w:eastAsia="宋体" w:hAnsi="宋体" w:cs="宋体" w:hint="eastAsia"/>
                <w:kern w:val="0"/>
                <w:sz w:val="20"/>
                <w:szCs w:val="20"/>
              </w:rPr>
              <w:t>公开</w:t>
            </w:r>
            <w:r w:rsidR="00ED39B0">
              <w:rPr>
                <w:rFonts w:ascii="宋体" w:eastAsia="宋体" w:hAnsi="宋体" w:cs="宋体" w:hint="eastAsia"/>
                <w:kern w:val="0"/>
                <w:sz w:val="20"/>
                <w:szCs w:val="20"/>
              </w:rPr>
              <w:t>审核程序。</w:t>
            </w:r>
          </w:p>
        </w:tc>
        <w:tc>
          <w:tcPr>
            <w:tcW w:w="1843" w:type="dxa"/>
            <w:shd w:val="clear" w:color="auto" w:fill="auto"/>
            <w:vAlign w:val="center"/>
            <w:hideMark/>
          </w:tcPr>
          <w:p w:rsidR="00423577" w:rsidRPr="00954A69" w:rsidRDefault="00823F2E" w:rsidP="003A430E">
            <w:pPr>
              <w:widowControl/>
              <w:jc w:val="left"/>
              <w:rPr>
                <w:rFonts w:ascii="宋体" w:eastAsia="宋体" w:hAnsi="宋体" w:cs="宋体"/>
                <w:kern w:val="0"/>
                <w:sz w:val="20"/>
                <w:szCs w:val="20"/>
              </w:rPr>
            </w:pPr>
            <w:r w:rsidRPr="00954A69">
              <w:rPr>
                <w:rFonts w:ascii="宋体" w:eastAsia="宋体" w:hAnsi="宋体" w:cs="宋体" w:hint="eastAsia"/>
                <w:kern w:val="0"/>
                <w:sz w:val="20"/>
                <w:szCs w:val="20"/>
              </w:rPr>
              <w:t>办公室</w:t>
            </w:r>
          </w:p>
        </w:tc>
        <w:tc>
          <w:tcPr>
            <w:tcW w:w="1842" w:type="dxa"/>
            <w:shd w:val="clear" w:color="auto" w:fill="auto"/>
            <w:vAlign w:val="center"/>
            <w:hideMark/>
          </w:tcPr>
          <w:p w:rsidR="00423577" w:rsidRPr="007932A1" w:rsidRDefault="00823F2E" w:rsidP="003A430E">
            <w:pPr>
              <w:widowControl/>
              <w:jc w:val="left"/>
              <w:rPr>
                <w:rFonts w:ascii="宋体" w:eastAsia="宋体" w:hAnsi="宋体" w:cs="宋体"/>
                <w:kern w:val="0"/>
                <w:sz w:val="20"/>
                <w:szCs w:val="20"/>
              </w:rPr>
            </w:pPr>
            <w:r>
              <w:rPr>
                <w:rFonts w:ascii="宋体" w:eastAsia="宋体" w:hAnsi="宋体" w:cs="宋体" w:hint="eastAsia"/>
                <w:kern w:val="0"/>
                <w:sz w:val="20"/>
                <w:szCs w:val="20"/>
              </w:rPr>
              <w:t>各业务处室、各隶属海关</w:t>
            </w:r>
          </w:p>
        </w:tc>
        <w:tc>
          <w:tcPr>
            <w:tcW w:w="1843" w:type="dxa"/>
            <w:shd w:val="clear" w:color="auto" w:fill="auto"/>
            <w:vAlign w:val="center"/>
            <w:hideMark/>
          </w:tcPr>
          <w:p w:rsidR="00423577" w:rsidRPr="007932A1" w:rsidRDefault="00423577" w:rsidP="003A430E">
            <w:pPr>
              <w:widowControl/>
              <w:jc w:val="left"/>
              <w:rPr>
                <w:rFonts w:ascii="宋体" w:eastAsia="宋体" w:hAnsi="宋体" w:cs="宋体"/>
                <w:kern w:val="0"/>
                <w:sz w:val="20"/>
                <w:szCs w:val="20"/>
              </w:rPr>
            </w:pPr>
            <w:r w:rsidRPr="007932A1">
              <w:rPr>
                <w:rFonts w:ascii="宋体" w:eastAsia="宋体" w:hAnsi="宋体" w:cs="宋体" w:hint="eastAsia"/>
                <w:kern w:val="0"/>
                <w:sz w:val="20"/>
                <w:szCs w:val="20"/>
              </w:rPr>
              <w:t>长期</w:t>
            </w:r>
          </w:p>
        </w:tc>
      </w:tr>
      <w:tr w:rsidR="009100FF" w:rsidRPr="003A430E" w:rsidTr="009B06AD">
        <w:trPr>
          <w:trHeight w:val="840"/>
        </w:trPr>
        <w:tc>
          <w:tcPr>
            <w:tcW w:w="1800" w:type="dxa"/>
            <w:vMerge w:val="restart"/>
            <w:shd w:val="clear" w:color="auto" w:fill="auto"/>
            <w:vAlign w:val="center"/>
            <w:hideMark/>
          </w:tcPr>
          <w:p w:rsidR="009100FF" w:rsidRPr="00363AD1" w:rsidRDefault="009100FF" w:rsidP="00363AD1">
            <w:pPr>
              <w:widowControl/>
              <w:jc w:val="left"/>
              <w:rPr>
                <w:rFonts w:ascii="宋体" w:eastAsia="宋体" w:hAnsi="宋体" w:cs="宋体"/>
                <w:kern w:val="0"/>
                <w:sz w:val="20"/>
                <w:szCs w:val="20"/>
              </w:rPr>
            </w:pPr>
            <w:r w:rsidRPr="00363AD1">
              <w:rPr>
                <w:rFonts w:ascii="宋体" w:eastAsia="宋体" w:hAnsi="宋体" w:cs="宋体" w:hint="eastAsia"/>
                <w:kern w:val="0"/>
                <w:sz w:val="20"/>
                <w:szCs w:val="20"/>
              </w:rPr>
              <w:lastRenderedPageBreak/>
              <w:t>优化完善政务公开平台</w:t>
            </w:r>
          </w:p>
        </w:tc>
        <w:tc>
          <w:tcPr>
            <w:tcW w:w="820" w:type="dxa"/>
            <w:shd w:val="clear" w:color="auto" w:fill="auto"/>
            <w:noWrap/>
            <w:vAlign w:val="center"/>
            <w:hideMark/>
          </w:tcPr>
          <w:p w:rsidR="009100FF" w:rsidRPr="00363AD1" w:rsidRDefault="009100FF" w:rsidP="00894BD4">
            <w:pPr>
              <w:widowControl/>
              <w:jc w:val="center"/>
              <w:rPr>
                <w:rFonts w:ascii="宋体" w:eastAsia="宋体" w:hAnsi="宋体" w:cs="宋体"/>
                <w:kern w:val="0"/>
                <w:sz w:val="20"/>
                <w:szCs w:val="20"/>
              </w:rPr>
            </w:pPr>
            <w:r w:rsidRPr="00E455AD">
              <w:rPr>
                <w:rFonts w:ascii="宋体" w:eastAsia="宋体" w:hAnsi="宋体" w:cs="宋体" w:hint="eastAsia"/>
                <w:color w:val="333333"/>
                <w:kern w:val="0"/>
                <w:sz w:val="20"/>
                <w:szCs w:val="20"/>
              </w:rPr>
              <w:t>2</w:t>
            </w:r>
            <w:r w:rsidR="00894BD4">
              <w:rPr>
                <w:rFonts w:ascii="宋体" w:eastAsia="宋体" w:hAnsi="宋体" w:cs="宋体" w:hint="eastAsia"/>
                <w:color w:val="333333"/>
                <w:kern w:val="0"/>
                <w:sz w:val="20"/>
                <w:szCs w:val="20"/>
              </w:rPr>
              <w:t>1</w:t>
            </w:r>
          </w:p>
        </w:tc>
        <w:tc>
          <w:tcPr>
            <w:tcW w:w="5615" w:type="dxa"/>
            <w:shd w:val="clear" w:color="auto" w:fill="auto"/>
            <w:vAlign w:val="center"/>
            <w:hideMark/>
          </w:tcPr>
          <w:p w:rsidR="009100FF" w:rsidRPr="00363AD1" w:rsidRDefault="00423577" w:rsidP="00991273">
            <w:pPr>
              <w:widowControl/>
              <w:jc w:val="left"/>
              <w:rPr>
                <w:rFonts w:ascii="宋体" w:eastAsia="宋体" w:hAnsi="宋体" w:cs="宋体"/>
                <w:kern w:val="0"/>
                <w:sz w:val="20"/>
                <w:szCs w:val="20"/>
              </w:rPr>
            </w:pPr>
            <w:r w:rsidRPr="00363AD1">
              <w:rPr>
                <w:rFonts w:ascii="宋体" w:eastAsia="宋体" w:hAnsi="宋体" w:cs="宋体"/>
                <w:kern w:val="0"/>
                <w:sz w:val="20"/>
                <w:szCs w:val="20"/>
              </w:rPr>
              <w:t>确保</w:t>
            </w:r>
            <w:r w:rsidR="00991273">
              <w:rPr>
                <w:rFonts w:ascii="宋体" w:eastAsia="宋体" w:hAnsi="宋体" w:cs="宋体" w:hint="eastAsia"/>
                <w:kern w:val="0"/>
                <w:sz w:val="20"/>
                <w:szCs w:val="20"/>
              </w:rPr>
              <w:t>重庆海关</w:t>
            </w:r>
            <w:r w:rsidRPr="00363AD1">
              <w:rPr>
                <w:rFonts w:ascii="宋体" w:eastAsia="宋体" w:hAnsi="宋体" w:cs="宋体"/>
                <w:kern w:val="0"/>
                <w:sz w:val="20"/>
                <w:szCs w:val="20"/>
              </w:rPr>
              <w:t>网站与</w:t>
            </w:r>
            <w:r w:rsidR="00991273">
              <w:rPr>
                <w:rFonts w:ascii="宋体" w:eastAsia="宋体" w:hAnsi="宋体" w:cs="宋体" w:hint="eastAsia"/>
                <w:kern w:val="0"/>
                <w:sz w:val="20"/>
                <w:szCs w:val="20"/>
              </w:rPr>
              <w:t>重庆海关发布</w:t>
            </w:r>
            <w:r w:rsidRPr="00363AD1">
              <w:rPr>
                <w:rFonts w:ascii="宋体" w:eastAsia="宋体" w:hAnsi="宋体" w:cs="宋体"/>
                <w:kern w:val="0"/>
                <w:sz w:val="20"/>
                <w:szCs w:val="20"/>
              </w:rPr>
              <w:t>政务新媒体安全平稳运行。</w:t>
            </w:r>
            <w:r w:rsidR="00991273">
              <w:rPr>
                <w:rFonts w:ascii="宋体" w:eastAsia="宋体" w:hAnsi="宋体" w:cs="宋体" w:hint="eastAsia"/>
                <w:kern w:val="0"/>
                <w:sz w:val="20"/>
                <w:szCs w:val="20"/>
              </w:rPr>
              <w:t>大力提升重庆海关网站办站水平，不断提升网站信息发布质量</w:t>
            </w:r>
            <w:r w:rsidRPr="00363AD1">
              <w:rPr>
                <w:rFonts w:ascii="宋体" w:eastAsia="宋体" w:hAnsi="宋体" w:cs="宋体"/>
                <w:kern w:val="0"/>
                <w:sz w:val="20"/>
                <w:szCs w:val="20"/>
              </w:rPr>
              <w:t>，强化</w:t>
            </w:r>
            <w:r w:rsidR="00991273">
              <w:rPr>
                <w:rFonts w:ascii="宋体" w:eastAsia="宋体" w:hAnsi="宋体" w:cs="宋体" w:hint="eastAsia"/>
                <w:kern w:val="0"/>
                <w:sz w:val="20"/>
                <w:szCs w:val="20"/>
              </w:rPr>
              <w:t>关区</w:t>
            </w:r>
            <w:r w:rsidRPr="00363AD1">
              <w:rPr>
                <w:rFonts w:ascii="宋体" w:eastAsia="宋体" w:hAnsi="宋体" w:cs="宋体"/>
                <w:kern w:val="0"/>
                <w:sz w:val="20"/>
                <w:szCs w:val="20"/>
              </w:rPr>
              <w:t>政务新媒体矩阵建设，加强地方和部门协同，及时准确传递党和政府权威声音。规范高效办理</w:t>
            </w:r>
            <w:r w:rsidRPr="00363AD1">
              <w:rPr>
                <w:rFonts w:ascii="宋体" w:eastAsia="宋体" w:hAnsi="宋体" w:cs="宋体" w:hint="eastAsia"/>
                <w:kern w:val="0"/>
                <w:sz w:val="20"/>
                <w:szCs w:val="20"/>
              </w:rPr>
              <w:t>“我为政府网站找错”</w:t>
            </w:r>
            <w:r w:rsidRPr="00363AD1">
              <w:rPr>
                <w:rFonts w:ascii="宋体" w:eastAsia="宋体" w:hAnsi="宋体" w:cs="宋体"/>
                <w:kern w:val="0"/>
                <w:sz w:val="20"/>
                <w:szCs w:val="20"/>
              </w:rPr>
              <w:t>平台网民留言。</w:t>
            </w:r>
          </w:p>
        </w:tc>
        <w:tc>
          <w:tcPr>
            <w:tcW w:w="1843" w:type="dxa"/>
            <w:shd w:val="clear" w:color="auto" w:fill="auto"/>
            <w:vAlign w:val="center"/>
            <w:hideMark/>
          </w:tcPr>
          <w:p w:rsidR="009100FF" w:rsidRPr="00363AD1" w:rsidRDefault="009100FF" w:rsidP="00ED39B0">
            <w:pPr>
              <w:widowControl/>
              <w:jc w:val="left"/>
              <w:rPr>
                <w:rFonts w:ascii="宋体" w:eastAsia="宋体" w:hAnsi="宋体" w:cs="宋体"/>
                <w:kern w:val="0"/>
                <w:sz w:val="20"/>
                <w:szCs w:val="20"/>
              </w:rPr>
            </w:pPr>
            <w:r w:rsidRPr="00363AD1">
              <w:rPr>
                <w:rFonts w:ascii="宋体" w:eastAsia="宋体" w:hAnsi="宋体" w:cs="宋体" w:hint="eastAsia"/>
                <w:kern w:val="0"/>
                <w:sz w:val="20"/>
                <w:szCs w:val="20"/>
              </w:rPr>
              <w:t>办公室</w:t>
            </w:r>
          </w:p>
        </w:tc>
        <w:tc>
          <w:tcPr>
            <w:tcW w:w="1842" w:type="dxa"/>
            <w:shd w:val="clear" w:color="auto" w:fill="auto"/>
            <w:vAlign w:val="center"/>
            <w:hideMark/>
          </w:tcPr>
          <w:p w:rsidR="009100FF" w:rsidRPr="00363AD1" w:rsidRDefault="00A71CF8" w:rsidP="00363AD1">
            <w:pPr>
              <w:widowControl/>
              <w:jc w:val="left"/>
              <w:rPr>
                <w:rFonts w:ascii="宋体" w:eastAsia="宋体" w:hAnsi="宋体" w:cs="宋体"/>
                <w:kern w:val="0"/>
                <w:sz w:val="20"/>
                <w:szCs w:val="20"/>
              </w:rPr>
            </w:pPr>
            <w:r>
              <w:rPr>
                <w:rFonts w:ascii="宋体" w:eastAsia="宋体" w:hAnsi="宋体" w:cs="宋体" w:hint="eastAsia"/>
                <w:kern w:val="0"/>
                <w:sz w:val="20"/>
                <w:szCs w:val="20"/>
              </w:rPr>
              <w:t>各业务处室</w:t>
            </w:r>
          </w:p>
        </w:tc>
        <w:tc>
          <w:tcPr>
            <w:tcW w:w="1843" w:type="dxa"/>
            <w:shd w:val="clear" w:color="auto" w:fill="auto"/>
            <w:vAlign w:val="center"/>
            <w:hideMark/>
          </w:tcPr>
          <w:p w:rsidR="009100FF" w:rsidRPr="00363AD1" w:rsidRDefault="009100FF" w:rsidP="00363AD1">
            <w:pPr>
              <w:widowControl/>
              <w:jc w:val="left"/>
              <w:rPr>
                <w:rFonts w:ascii="宋体" w:eastAsia="宋体" w:hAnsi="宋体" w:cs="宋体"/>
                <w:kern w:val="0"/>
                <w:sz w:val="20"/>
                <w:szCs w:val="20"/>
              </w:rPr>
            </w:pPr>
            <w:r w:rsidRPr="00363AD1">
              <w:rPr>
                <w:rFonts w:ascii="宋体" w:eastAsia="宋体" w:hAnsi="宋体" w:cs="宋体" w:hint="eastAsia"/>
                <w:kern w:val="0"/>
                <w:sz w:val="20"/>
                <w:szCs w:val="20"/>
              </w:rPr>
              <w:t>全年</w:t>
            </w:r>
          </w:p>
        </w:tc>
      </w:tr>
      <w:tr w:rsidR="00363AD1" w:rsidRPr="003A430E" w:rsidTr="00F23A41">
        <w:trPr>
          <w:trHeight w:val="1126"/>
        </w:trPr>
        <w:tc>
          <w:tcPr>
            <w:tcW w:w="1800" w:type="dxa"/>
            <w:vMerge/>
            <w:vAlign w:val="center"/>
            <w:hideMark/>
          </w:tcPr>
          <w:p w:rsidR="00363AD1" w:rsidRPr="00363AD1" w:rsidRDefault="00363AD1" w:rsidP="003A430E">
            <w:pPr>
              <w:widowControl/>
              <w:jc w:val="left"/>
              <w:rPr>
                <w:rFonts w:ascii="宋体" w:eastAsia="宋体" w:hAnsi="宋体" w:cs="宋体"/>
                <w:kern w:val="0"/>
                <w:sz w:val="20"/>
                <w:szCs w:val="20"/>
              </w:rPr>
            </w:pPr>
          </w:p>
        </w:tc>
        <w:tc>
          <w:tcPr>
            <w:tcW w:w="820" w:type="dxa"/>
            <w:shd w:val="clear" w:color="auto" w:fill="auto"/>
            <w:noWrap/>
            <w:vAlign w:val="center"/>
            <w:hideMark/>
          </w:tcPr>
          <w:p w:rsidR="00363AD1" w:rsidRPr="00363AD1" w:rsidRDefault="00363AD1" w:rsidP="00894BD4">
            <w:pPr>
              <w:widowControl/>
              <w:jc w:val="center"/>
              <w:rPr>
                <w:rFonts w:ascii="宋体" w:eastAsia="宋体" w:hAnsi="宋体" w:cs="宋体"/>
                <w:kern w:val="0"/>
                <w:sz w:val="20"/>
                <w:szCs w:val="20"/>
              </w:rPr>
            </w:pPr>
            <w:r w:rsidRPr="00363AD1">
              <w:rPr>
                <w:rFonts w:ascii="宋体" w:eastAsia="宋体" w:hAnsi="宋体" w:cs="宋体" w:hint="eastAsia"/>
                <w:kern w:val="0"/>
                <w:sz w:val="20"/>
                <w:szCs w:val="20"/>
              </w:rPr>
              <w:t>2</w:t>
            </w:r>
            <w:r w:rsidR="00894BD4">
              <w:rPr>
                <w:rFonts w:ascii="宋体" w:eastAsia="宋体" w:hAnsi="宋体" w:cs="宋体" w:hint="eastAsia"/>
                <w:kern w:val="0"/>
                <w:sz w:val="20"/>
                <w:szCs w:val="20"/>
              </w:rPr>
              <w:t>2</w:t>
            </w:r>
          </w:p>
        </w:tc>
        <w:tc>
          <w:tcPr>
            <w:tcW w:w="5615" w:type="dxa"/>
            <w:shd w:val="clear" w:color="auto" w:fill="auto"/>
            <w:vAlign w:val="center"/>
            <w:hideMark/>
          </w:tcPr>
          <w:p w:rsidR="00363AD1" w:rsidRPr="00363AD1" w:rsidRDefault="00363AD1" w:rsidP="008C32B6">
            <w:pPr>
              <w:widowControl/>
              <w:jc w:val="left"/>
              <w:rPr>
                <w:rFonts w:ascii="宋体" w:eastAsia="宋体" w:hAnsi="宋体" w:cs="宋体"/>
                <w:kern w:val="0"/>
                <w:sz w:val="20"/>
                <w:szCs w:val="20"/>
              </w:rPr>
            </w:pPr>
            <w:r w:rsidRPr="00363AD1">
              <w:rPr>
                <w:rFonts w:ascii="宋体" w:eastAsia="宋体" w:hAnsi="宋体" w:cs="宋体" w:hint="eastAsia"/>
                <w:kern w:val="0"/>
                <w:sz w:val="20"/>
                <w:szCs w:val="20"/>
              </w:rPr>
              <w:t>加强</w:t>
            </w:r>
            <w:r w:rsidR="008C32B6">
              <w:rPr>
                <w:rFonts w:ascii="宋体" w:eastAsia="宋体" w:hAnsi="宋体" w:cs="宋体" w:hint="eastAsia"/>
                <w:kern w:val="0"/>
                <w:sz w:val="20"/>
                <w:szCs w:val="20"/>
              </w:rPr>
              <w:t>重庆</w:t>
            </w:r>
            <w:r w:rsidRPr="00363AD1">
              <w:rPr>
                <w:rFonts w:ascii="宋体" w:eastAsia="宋体" w:hAnsi="宋体" w:cs="宋体" w:hint="eastAsia"/>
                <w:kern w:val="0"/>
                <w:sz w:val="20"/>
                <w:szCs w:val="20"/>
              </w:rPr>
              <w:t>海关政务新媒体规范管理，对门户网站政府信息公开专栏开展专项检查，健全专栏日常检查、维护和更新工作机制，杜绝错链、断链和内容混杂。</w:t>
            </w:r>
          </w:p>
        </w:tc>
        <w:tc>
          <w:tcPr>
            <w:tcW w:w="1843" w:type="dxa"/>
            <w:shd w:val="clear" w:color="auto" w:fill="auto"/>
            <w:vAlign w:val="center"/>
            <w:hideMark/>
          </w:tcPr>
          <w:p w:rsidR="00363AD1" w:rsidRPr="00363AD1" w:rsidRDefault="00363AD1" w:rsidP="003A430E">
            <w:pPr>
              <w:widowControl/>
              <w:jc w:val="left"/>
              <w:rPr>
                <w:rFonts w:ascii="宋体" w:eastAsia="宋体" w:hAnsi="宋体" w:cs="宋体"/>
                <w:kern w:val="0"/>
                <w:sz w:val="20"/>
                <w:szCs w:val="20"/>
              </w:rPr>
            </w:pPr>
            <w:r w:rsidRPr="00363AD1">
              <w:rPr>
                <w:rFonts w:ascii="宋体" w:eastAsia="宋体" w:hAnsi="宋体" w:cs="宋体" w:hint="eastAsia"/>
                <w:kern w:val="0"/>
                <w:sz w:val="20"/>
                <w:szCs w:val="20"/>
              </w:rPr>
              <w:t>办公室</w:t>
            </w:r>
          </w:p>
        </w:tc>
        <w:tc>
          <w:tcPr>
            <w:tcW w:w="1842" w:type="dxa"/>
            <w:shd w:val="clear" w:color="auto" w:fill="auto"/>
            <w:vAlign w:val="center"/>
            <w:hideMark/>
          </w:tcPr>
          <w:p w:rsidR="00363AD1" w:rsidRPr="00363AD1" w:rsidRDefault="00D2004D" w:rsidP="003A430E">
            <w:pPr>
              <w:widowControl/>
              <w:jc w:val="left"/>
              <w:rPr>
                <w:rFonts w:ascii="宋体" w:eastAsia="宋体" w:hAnsi="宋体" w:cs="宋体"/>
                <w:kern w:val="0"/>
                <w:sz w:val="20"/>
                <w:szCs w:val="20"/>
              </w:rPr>
            </w:pPr>
            <w:r>
              <w:rPr>
                <w:rFonts w:ascii="宋体" w:eastAsia="宋体" w:hAnsi="宋体" w:cs="宋体" w:hint="eastAsia"/>
                <w:kern w:val="0"/>
                <w:sz w:val="20"/>
                <w:szCs w:val="20"/>
              </w:rPr>
              <w:t>各业务处室</w:t>
            </w:r>
          </w:p>
        </w:tc>
        <w:tc>
          <w:tcPr>
            <w:tcW w:w="1843" w:type="dxa"/>
            <w:shd w:val="clear" w:color="auto" w:fill="auto"/>
            <w:vAlign w:val="center"/>
            <w:hideMark/>
          </w:tcPr>
          <w:p w:rsidR="00363AD1" w:rsidRPr="00363AD1" w:rsidRDefault="00363AD1" w:rsidP="003A430E">
            <w:pPr>
              <w:widowControl/>
              <w:jc w:val="left"/>
              <w:rPr>
                <w:rFonts w:ascii="宋体" w:eastAsia="宋体" w:hAnsi="宋体" w:cs="宋体"/>
                <w:kern w:val="0"/>
                <w:sz w:val="20"/>
                <w:szCs w:val="20"/>
              </w:rPr>
            </w:pPr>
            <w:r w:rsidRPr="00363AD1">
              <w:rPr>
                <w:rFonts w:ascii="宋体" w:eastAsia="宋体" w:hAnsi="宋体" w:cs="宋体" w:hint="eastAsia"/>
                <w:kern w:val="0"/>
                <w:sz w:val="20"/>
                <w:szCs w:val="20"/>
              </w:rPr>
              <w:t>全年</w:t>
            </w:r>
          </w:p>
        </w:tc>
      </w:tr>
      <w:tr w:rsidR="009100FF" w:rsidRPr="003A430E" w:rsidTr="00F23A41">
        <w:trPr>
          <w:trHeight w:val="1881"/>
        </w:trPr>
        <w:tc>
          <w:tcPr>
            <w:tcW w:w="1800" w:type="dxa"/>
            <w:vMerge w:val="restart"/>
            <w:shd w:val="clear" w:color="auto" w:fill="auto"/>
            <w:vAlign w:val="center"/>
            <w:hideMark/>
          </w:tcPr>
          <w:p w:rsidR="009100FF" w:rsidRPr="00ED39B0" w:rsidRDefault="009100FF" w:rsidP="00ED39B0">
            <w:pPr>
              <w:widowControl/>
              <w:jc w:val="left"/>
              <w:rPr>
                <w:rFonts w:ascii="宋体" w:eastAsia="宋体" w:hAnsi="宋体" w:cs="宋体"/>
                <w:kern w:val="0"/>
                <w:sz w:val="20"/>
                <w:szCs w:val="20"/>
              </w:rPr>
            </w:pPr>
            <w:r w:rsidRPr="00ED39B0">
              <w:rPr>
                <w:rFonts w:ascii="宋体" w:eastAsia="宋体" w:hAnsi="宋体" w:cs="宋体" w:hint="eastAsia"/>
                <w:kern w:val="0"/>
                <w:sz w:val="20"/>
                <w:szCs w:val="20"/>
              </w:rPr>
              <w:t>严格落实海关法定主动公开职责</w:t>
            </w:r>
          </w:p>
        </w:tc>
        <w:tc>
          <w:tcPr>
            <w:tcW w:w="820" w:type="dxa"/>
            <w:shd w:val="clear" w:color="auto" w:fill="auto"/>
            <w:noWrap/>
            <w:vAlign w:val="center"/>
            <w:hideMark/>
          </w:tcPr>
          <w:p w:rsidR="009100FF" w:rsidRPr="00ED39B0" w:rsidRDefault="009100FF" w:rsidP="00894BD4">
            <w:pPr>
              <w:widowControl/>
              <w:jc w:val="center"/>
              <w:rPr>
                <w:rFonts w:ascii="宋体" w:eastAsia="宋体" w:hAnsi="宋体" w:cs="宋体"/>
                <w:kern w:val="0"/>
                <w:sz w:val="20"/>
                <w:szCs w:val="20"/>
              </w:rPr>
            </w:pPr>
            <w:r w:rsidRPr="00ED39B0">
              <w:rPr>
                <w:rFonts w:ascii="宋体" w:eastAsia="宋体" w:hAnsi="宋体" w:cs="宋体" w:hint="eastAsia"/>
                <w:kern w:val="0"/>
                <w:sz w:val="20"/>
                <w:szCs w:val="20"/>
              </w:rPr>
              <w:t>2</w:t>
            </w:r>
            <w:r w:rsidR="00894BD4">
              <w:rPr>
                <w:rFonts w:ascii="宋体" w:eastAsia="宋体" w:hAnsi="宋体" w:cs="宋体" w:hint="eastAsia"/>
                <w:kern w:val="0"/>
                <w:sz w:val="20"/>
                <w:szCs w:val="20"/>
              </w:rPr>
              <w:t>3</w:t>
            </w:r>
          </w:p>
        </w:tc>
        <w:tc>
          <w:tcPr>
            <w:tcW w:w="5615" w:type="dxa"/>
            <w:shd w:val="clear" w:color="auto" w:fill="auto"/>
            <w:vAlign w:val="center"/>
            <w:hideMark/>
          </w:tcPr>
          <w:p w:rsidR="009100FF" w:rsidRPr="00ED39B0" w:rsidRDefault="009100FF" w:rsidP="00ED39B0">
            <w:pPr>
              <w:widowControl/>
              <w:jc w:val="left"/>
              <w:rPr>
                <w:rFonts w:ascii="宋体" w:eastAsia="宋体" w:hAnsi="宋体" w:cs="宋体"/>
                <w:kern w:val="0"/>
                <w:sz w:val="20"/>
                <w:szCs w:val="20"/>
              </w:rPr>
            </w:pPr>
            <w:r w:rsidRPr="00ED39B0">
              <w:rPr>
                <w:rFonts w:ascii="宋体" w:eastAsia="宋体" w:hAnsi="宋体" w:cs="宋体" w:hint="eastAsia"/>
                <w:kern w:val="0"/>
                <w:sz w:val="20"/>
                <w:szCs w:val="20"/>
              </w:rPr>
              <w:t>严格依照《中华人民共和国政府信息公开条例》和海关总署有关政府信息公开要求，持续拓展、细化本关主动公开的具体内容。对涉及相对人利益调整、需要社会公众广泛知晓的海关信息，一律主动公开。建立健全</w:t>
            </w:r>
            <w:r w:rsidR="008C32B6">
              <w:rPr>
                <w:rFonts w:ascii="宋体" w:eastAsia="宋体" w:hAnsi="宋体" w:cs="宋体" w:hint="eastAsia"/>
                <w:kern w:val="0"/>
                <w:sz w:val="20"/>
                <w:szCs w:val="20"/>
              </w:rPr>
              <w:t>关区</w:t>
            </w:r>
            <w:r w:rsidRPr="00ED39B0">
              <w:rPr>
                <w:rFonts w:ascii="宋体" w:eastAsia="宋体" w:hAnsi="宋体" w:cs="宋体" w:hint="eastAsia"/>
                <w:kern w:val="0"/>
                <w:sz w:val="20"/>
                <w:szCs w:val="20"/>
              </w:rPr>
              <w:t>政务公开管理机构和业务部门的协调联动机制，将各项公开要求融入各部门日常工作。</w:t>
            </w:r>
          </w:p>
        </w:tc>
        <w:tc>
          <w:tcPr>
            <w:tcW w:w="1843" w:type="dxa"/>
            <w:shd w:val="clear" w:color="auto" w:fill="auto"/>
            <w:vAlign w:val="center"/>
            <w:hideMark/>
          </w:tcPr>
          <w:p w:rsidR="009100FF" w:rsidRPr="00ED39B0" w:rsidRDefault="009100FF" w:rsidP="00ED39B0">
            <w:pPr>
              <w:widowControl/>
              <w:jc w:val="left"/>
              <w:rPr>
                <w:rFonts w:ascii="宋体" w:eastAsia="宋体" w:hAnsi="宋体" w:cs="宋体"/>
                <w:kern w:val="0"/>
                <w:sz w:val="20"/>
                <w:szCs w:val="20"/>
              </w:rPr>
            </w:pPr>
            <w:r w:rsidRPr="00ED39B0">
              <w:rPr>
                <w:rFonts w:ascii="宋体" w:eastAsia="宋体" w:hAnsi="宋体" w:cs="宋体" w:hint="eastAsia"/>
                <w:kern w:val="0"/>
                <w:sz w:val="20"/>
                <w:szCs w:val="20"/>
              </w:rPr>
              <w:t>办公室</w:t>
            </w:r>
          </w:p>
        </w:tc>
        <w:tc>
          <w:tcPr>
            <w:tcW w:w="1842" w:type="dxa"/>
            <w:shd w:val="clear" w:color="auto" w:fill="auto"/>
            <w:vAlign w:val="center"/>
            <w:hideMark/>
          </w:tcPr>
          <w:p w:rsidR="009100FF" w:rsidRPr="00ED39B0" w:rsidRDefault="00991273" w:rsidP="00ED39B0">
            <w:pPr>
              <w:widowControl/>
              <w:jc w:val="left"/>
              <w:rPr>
                <w:rFonts w:ascii="宋体" w:eastAsia="宋体" w:hAnsi="宋体" w:cs="宋体"/>
                <w:kern w:val="0"/>
                <w:sz w:val="20"/>
                <w:szCs w:val="20"/>
              </w:rPr>
            </w:pPr>
            <w:r>
              <w:rPr>
                <w:rFonts w:ascii="宋体" w:eastAsia="宋体" w:hAnsi="宋体" w:cs="宋体" w:hint="eastAsia"/>
                <w:kern w:val="0"/>
                <w:sz w:val="20"/>
                <w:szCs w:val="20"/>
              </w:rPr>
              <w:t>各业务处室、各隶属海关</w:t>
            </w:r>
          </w:p>
        </w:tc>
        <w:tc>
          <w:tcPr>
            <w:tcW w:w="1843" w:type="dxa"/>
            <w:shd w:val="clear" w:color="auto" w:fill="auto"/>
            <w:vAlign w:val="center"/>
            <w:hideMark/>
          </w:tcPr>
          <w:p w:rsidR="009100FF" w:rsidRPr="00ED39B0" w:rsidRDefault="009100FF" w:rsidP="00ED39B0">
            <w:pPr>
              <w:widowControl/>
              <w:jc w:val="left"/>
              <w:rPr>
                <w:rFonts w:ascii="宋体" w:eastAsia="宋体" w:hAnsi="宋体" w:cs="宋体"/>
                <w:kern w:val="0"/>
                <w:sz w:val="20"/>
                <w:szCs w:val="20"/>
              </w:rPr>
            </w:pPr>
            <w:r w:rsidRPr="00ED39B0">
              <w:rPr>
                <w:rFonts w:ascii="宋体" w:eastAsia="宋体" w:hAnsi="宋体" w:cs="宋体" w:hint="eastAsia"/>
                <w:kern w:val="0"/>
                <w:sz w:val="20"/>
                <w:szCs w:val="20"/>
              </w:rPr>
              <w:t>全年</w:t>
            </w:r>
          </w:p>
        </w:tc>
      </w:tr>
      <w:tr w:rsidR="009100FF" w:rsidRPr="003A430E" w:rsidTr="009B06AD">
        <w:trPr>
          <w:trHeight w:val="1143"/>
        </w:trPr>
        <w:tc>
          <w:tcPr>
            <w:tcW w:w="1800" w:type="dxa"/>
            <w:vMerge/>
            <w:vAlign w:val="center"/>
            <w:hideMark/>
          </w:tcPr>
          <w:p w:rsidR="009100FF" w:rsidRPr="00ED39B0" w:rsidRDefault="009100FF" w:rsidP="003A430E">
            <w:pPr>
              <w:widowControl/>
              <w:jc w:val="left"/>
              <w:rPr>
                <w:rFonts w:ascii="宋体" w:eastAsia="宋体" w:hAnsi="宋体" w:cs="宋体"/>
                <w:kern w:val="0"/>
                <w:sz w:val="20"/>
                <w:szCs w:val="20"/>
              </w:rPr>
            </w:pPr>
          </w:p>
        </w:tc>
        <w:tc>
          <w:tcPr>
            <w:tcW w:w="820" w:type="dxa"/>
            <w:shd w:val="clear" w:color="auto" w:fill="auto"/>
            <w:noWrap/>
            <w:vAlign w:val="center"/>
            <w:hideMark/>
          </w:tcPr>
          <w:p w:rsidR="009100FF" w:rsidRPr="00ED39B0" w:rsidRDefault="009100FF" w:rsidP="00894BD4">
            <w:pPr>
              <w:widowControl/>
              <w:jc w:val="center"/>
              <w:rPr>
                <w:rFonts w:ascii="宋体" w:eastAsia="宋体" w:hAnsi="宋体" w:cs="宋体"/>
                <w:kern w:val="0"/>
                <w:sz w:val="20"/>
                <w:szCs w:val="20"/>
              </w:rPr>
            </w:pPr>
            <w:r w:rsidRPr="00ED39B0">
              <w:rPr>
                <w:rFonts w:ascii="宋体" w:eastAsia="宋体" w:hAnsi="宋体" w:cs="宋体" w:hint="eastAsia"/>
                <w:kern w:val="0"/>
                <w:sz w:val="20"/>
                <w:szCs w:val="20"/>
              </w:rPr>
              <w:t>2</w:t>
            </w:r>
            <w:r w:rsidR="00894BD4">
              <w:rPr>
                <w:rFonts w:ascii="宋体" w:eastAsia="宋体" w:hAnsi="宋体" w:cs="宋体" w:hint="eastAsia"/>
                <w:kern w:val="0"/>
                <w:sz w:val="20"/>
                <w:szCs w:val="20"/>
              </w:rPr>
              <w:t>4</w:t>
            </w:r>
          </w:p>
        </w:tc>
        <w:tc>
          <w:tcPr>
            <w:tcW w:w="5615" w:type="dxa"/>
            <w:shd w:val="clear" w:color="auto" w:fill="auto"/>
            <w:vAlign w:val="center"/>
            <w:hideMark/>
          </w:tcPr>
          <w:p w:rsidR="009100FF" w:rsidRPr="00ED39B0" w:rsidRDefault="00ED39B0" w:rsidP="000C0C78">
            <w:pPr>
              <w:widowControl/>
              <w:jc w:val="left"/>
              <w:rPr>
                <w:rFonts w:ascii="宋体" w:eastAsia="宋体" w:hAnsi="宋体" w:cs="宋体"/>
                <w:kern w:val="0"/>
                <w:sz w:val="20"/>
                <w:szCs w:val="20"/>
              </w:rPr>
            </w:pPr>
            <w:r>
              <w:rPr>
                <w:rFonts w:ascii="宋体" w:eastAsia="宋体" w:hAnsi="宋体" w:cs="宋体" w:hint="eastAsia"/>
                <w:kern w:val="0"/>
                <w:sz w:val="20"/>
                <w:szCs w:val="20"/>
              </w:rPr>
              <w:t>做好政务</w:t>
            </w:r>
            <w:r w:rsidR="000C0C78">
              <w:rPr>
                <w:rFonts w:ascii="宋体" w:eastAsia="宋体" w:hAnsi="宋体" w:cs="宋体" w:hint="eastAsia"/>
                <w:kern w:val="0"/>
                <w:sz w:val="20"/>
                <w:szCs w:val="20"/>
              </w:rPr>
              <w:t>信息</w:t>
            </w:r>
            <w:r>
              <w:rPr>
                <w:rFonts w:ascii="宋体" w:eastAsia="宋体" w:hAnsi="宋体" w:cs="宋体" w:hint="eastAsia"/>
                <w:kern w:val="0"/>
                <w:sz w:val="20"/>
                <w:szCs w:val="20"/>
              </w:rPr>
              <w:t>公开目录管理工作</w:t>
            </w:r>
            <w:r w:rsidR="000C0C78">
              <w:rPr>
                <w:rFonts w:ascii="宋体" w:eastAsia="宋体" w:hAnsi="宋体" w:cs="宋体" w:hint="eastAsia"/>
                <w:kern w:val="0"/>
                <w:sz w:val="20"/>
                <w:szCs w:val="20"/>
              </w:rPr>
              <w:t>，按照公开时限要求全面编制重庆海关关区的主动公开信息，发挥目录的主动公开信息检索地图作用，确保主动公开的工作实效</w:t>
            </w:r>
            <w:r w:rsidR="009100FF" w:rsidRPr="00ED39B0">
              <w:rPr>
                <w:rFonts w:ascii="宋体" w:eastAsia="宋体" w:hAnsi="宋体" w:cs="宋体" w:hint="eastAsia"/>
                <w:kern w:val="0"/>
                <w:sz w:val="20"/>
                <w:szCs w:val="20"/>
              </w:rPr>
              <w:t>。</w:t>
            </w:r>
          </w:p>
        </w:tc>
        <w:tc>
          <w:tcPr>
            <w:tcW w:w="1843" w:type="dxa"/>
            <w:shd w:val="clear" w:color="auto" w:fill="auto"/>
            <w:vAlign w:val="center"/>
            <w:hideMark/>
          </w:tcPr>
          <w:p w:rsidR="009100FF" w:rsidRPr="00ED39B0" w:rsidRDefault="00A71CF8" w:rsidP="003A430E">
            <w:pPr>
              <w:widowControl/>
              <w:jc w:val="left"/>
              <w:rPr>
                <w:rFonts w:ascii="宋体" w:eastAsia="宋体" w:hAnsi="宋体" w:cs="宋体"/>
                <w:kern w:val="0"/>
                <w:sz w:val="20"/>
                <w:szCs w:val="20"/>
              </w:rPr>
            </w:pPr>
            <w:r>
              <w:rPr>
                <w:rFonts w:ascii="宋体" w:eastAsia="宋体" w:hAnsi="宋体" w:cs="宋体" w:hint="eastAsia"/>
                <w:kern w:val="0"/>
                <w:sz w:val="20"/>
                <w:szCs w:val="20"/>
              </w:rPr>
              <w:t>办公室</w:t>
            </w:r>
          </w:p>
        </w:tc>
        <w:tc>
          <w:tcPr>
            <w:tcW w:w="1842" w:type="dxa"/>
            <w:shd w:val="clear" w:color="auto" w:fill="auto"/>
            <w:vAlign w:val="center"/>
            <w:hideMark/>
          </w:tcPr>
          <w:p w:rsidR="009100FF" w:rsidRPr="00ED39B0" w:rsidRDefault="00A71CF8" w:rsidP="003A430E">
            <w:pPr>
              <w:widowControl/>
              <w:jc w:val="left"/>
              <w:rPr>
                <w:rFonts w:ascii="宋体" w:eastAsia="宋体" w:hAnsi="宋体" w:cs="宋体"/>
                <w:kern w:val="0"/>
                <w:sz w:val="20"/>
                <w:szCs w:val="20"/>
              </w:rPr>
            </w:pPr>
            <w:r>
              <w:rPr>
                <w:rFonts w:ascii="宋体" w:eastAsia="宋体" w:hAnsi="宋体" w:cs="宋体" w:hint="eastAsia"/>
                <w:kern w:val="0"/>
                <w:sz w:val="20"/>
                <w:szCs w:val="20"/>
              </w:rPr>
              <w:t>各业务处室、各隶属海关</w:t>
            </w:r>
          </w:p>
        </w:tc>
        <w:tc>
          <w:tcPr>
            <w:tcW w:w="1843" w:type="dxa"/>
            <w:shd w:val="clear" w:color="auto" w:fill="auto"/>
            <w:vAlign w:val="center"/>
            <w:hideMark/>
          </w:tcPr>
          <w:p w:rsidR="009100FF" w:rsidRPr="00ED39B0" w:rsidRDefault="00991273" w:rsidP="003A430E">
            <w:pPr>
              <w:widowControl/>
              <w:jc w:val="left"/>
              <w:rPr>
                <w:rFonts w:ascii="宋体" w:eastAsia="宋体" w:hAnsi="宋体" w:cs="宋体"/>
                <w:kern w:val="0"/>
                <w:sz w:val="20"/>
                <w:szCs w:val="20"/>
              </w:rPr>
            </w:pPr>
            <w:r>
              <w:rPr>
                <w:rFonts w:ascii="宋体" w:eastAsia="宋体" w:hAnsi="宋体" w:cs="宋体" w:hint="eastAsia"/>
                <w:kern w:val="0"/>
                <w:sz w:val="20"/>
                <w:szCs w:val="20"/>
              </w:rPr>
              <w:t>长期</w:t>
            </w:r>
          </w:p>
        </w:tc>
      </w:tr>
      <w:tr w:rsidR="009100FF" w:rsidRPr="003A430E" w:rsidTr="00560251">
        <w:trPr>
          <w:trHeight w:val="1198"/>
        </w:trPr>
        <w:tc>
          <w:tcPr>
            <w:tcW w:w="1800" w:type="dxa"/>
            <w:vMerge w:val="restart"/>
            <w:shd w:val="clear" w:color="auto" w:fill="auto"/>
            <w:vAlign w:val="center"/>
            <w:hideMark/>
          </w:tcPr>
          <w:p w:rsidR="009100FF" w:rsidRPr="00ED39B0" w:rsidRDefault="009100FF" w:rsidP="00ED39B0">
            <w:pPr>
              <w:widowControl/>
              <w:jc w:val="left"/>
              <w:rPr>
                <w:rFonts w:ascii="宋体" w:eastAsia="宋体" w:hAnsi="宋体" w:cs="宋体"/>
                <w:kern w:val="0"/>
                <w:sz w:val="20"/>
                <w:szCs w:val="20"/>
              </w:rPr>
            </w:pPr>
            <w:r w:rsidRPr="00ED39B0">
              <w:rPr>
                <w:rFonts w:ascii="宋体" w:eastAsia="宋体" w:hAnsi="宋体" w:cs="宋体" w:hint="eastAsia"/>
                <w:kern w:val="0"/>
                <w:sz w:val="20"/>
                <w:szCs w:val="20"/>
              </w:rPr>
              <w:t>提高海关依申请公开工作质量</w:t>
            </w:r>
          </w:p>
        </w:tc>
        <w:tc>
          <w:tcPr>
            <w:tcW w:w="820" w:type="dxa"/>
            <w:shd w:val="clear" w:color="auto" w:fill="auto"/>
            <w:noWrap/>
            <w:vAlign w:val="center"/>
            <w:hideMark/>
          </w:tcPr>
          <w:p w:rsidR="009100FF" w:rsidRPr="00ED39B0" w:rsidRDefault="009100FF" w:rsidP="00894BD4">
            <w:pPr>
              <w:widowControl/>
              <w:jc w:val="center"/>
              <w:rPr>
                <w:rFonts w:ascii="宋体" w:eastAsia="宋体" w:hAnsi="宋体" w:cs="宋体"/>
                <w:kern w:val="0"/>
                <w:sz w:val="20"/>
                <w:szCs w:val="20"/>
              </w:rPr>
            </w:pPr>
            <w:r w:rsidRPr="00ED39B0">
              <w:rPr>
                <w:rFonts w:ascii="宋体" w:eastAsia="宋体" w:hAnsi="宋体" w:cs="宋体" w:hint="eastAsia"/>
                <w:kern w:val="0"/>
                <w:sz w:val="20"/>
                <w:szCs w:val="20"/>
              </w:rPr>
              <w:t>2</w:t>
            </w:r>
            <w:r w:rsidR="00894BD4">
              <w:rPr>
                <w:rFonts w:ascii="宋体" w:eastAsia="宋体" w:hAnsi="宋体" w:cs="宋体" w:hint="eastAsia"/>
                <w:kern w:val="0"/>
                <w:sz w:val="20"/>
                <w:szCs w:val="20"/>
              </w:rPr>
              <w:t>5</w:t>
            </w:r>
          </w:p>
        </w:tc>
        <w:tc>
          <w:tcPr>
            <w:tcW w:w="5615" w:type="dxa"/>
            <w:shd w:val="clear" w:color="auto" w:fill="auto"/>
            <w:vAlign w:val="center"/>
            <w:hideMark/>
          </w:tcPr>
          <w:p w:rsidR="009100FF" w:rsidRPr="00ED39B0" w:rsidRDefault="009100FF" w:rsidP="00ED39B0">
            <w:pPr>
              <w:widowControl/>
              <w:jc w:val="left"/>
              <w:rPr>
                <w:rFonts w:ascii="宋体" w:eastAsia="宋体" w:hAnsi="宋体" w:cs="宋体"/>
                <w:kern w:val="0"/>
                <w:sz w:val="20"/>
                <w:szCs w:val="20"/>
              </w:rPr>
            </w:pPr>
            <w:r w:rsidRPr="00ED39B0">
              <w:rPr>
                <w:rFonts w:ascii="宋体" w:eastAsia="宋体" w:hAnsi="宋体" w:cs="宋体" w:hint="eastAsia"/>
                <w:kern w:val="0"/>
                <w:sz w:val="20"/>
                <w:szCs w:val="20"/>
              </w:rPr>
              <w:t>严格按照海关政府信息公开工作规程要求，落实本关政府信息公开实施细则，从严把握不予公开范围，加强对</w:t>
            </w:r>
            <w:r w:rsidR="00110FA4">
              <w:rPr>
                <w:rFonts w:ascii="宋体" w:eastAsia="宋体" w:hAnsi="宋体" w:cs="宋体" w:hint="eastAsia"/>
                <w:kern w:val="0"/>
                <w:sz w:val="20"/>
                <w:szCs w:val="20"/>
              </w:rPr>
              <w:t>各</w:t>
            </w:r>
            <w:r w:rsidRPr="00ED39B0">
              <w:rPr>
                <w:rFonts w:ascii="宋体" w:eastAsia="宋体" w:hAnsi="宋体" w:cs="宋体" w:hint="eastAsia"/>
                <w:kern w:val="0"/>
                <w:sz w:val="20"/>
                <w:szCs w:val="20"/>
              </w:rPr>
              <w:t>隶属海关的业务培训和案例指导，不断提升答复文书和办理过程规范化水平。</w:t>
            </w:r>
          </w:p>
        </w:tc>
        <w:tc>
          <w:tcPr>
            <w:tcW w:w="1843" w:type="dxa"/>
            <w:shd w:val="clear" w:color="auto" w:fill="auto"/>
            <w:vAlign w:val="center"/>
            <w:hideMark/>
          </w:tcPr>
          <w:p w:rsidR="009100FF" w:rsidRPr="00ED39B0" w:rsidRDefault="009100FF" w:rsidP="00ED39B0">
            <w:pPr>
              <w:widowControl/>
              <w:jc w:val="left"/>
              <w:rPr>
                <w:rFonts w:ascii="宋体" w:eastAsia="宋体" w:hAnsi="宋体" w:cs="宋体"/>
                <w:kern w:val="0"/>
                <w:sz w:val="20"/>
                <w:szCs w:val="20"/>
              </w:rPr>
            </w:pPr>
            <w:r w:rsidRPr="00ED39B0">
              <w:rPr>
                <w:rFonts w:ascii="宋体" w:eastAsia="宋体" w:hAnsi="宋体" w:cs="宋体" w:hint="eastAsia"/>
                <w:kern w:val="0"/>
                <w:sz w:val="20"/>
                <w:szCs w:val="20"/>
              </w:rPr>
              <w:t>办公室</w:t>
            </w:r>
          </w:p>
        </w:tc>
        <w:tc>
          <w:tcPr>
            <w:tcW w:w="1842" w:type="dxa"/>
            <w:shd w:val="clear" w:color="auto" w:fill="auto"/>
            <w:vAlign w:val="center"/>
            <w:hideMark/>
          </w:tcPr>
          <w:p w:rsidR="009100FF" w:rsidRPr="00ED39B0" w:rsidRDefault="00E30306" w:rsidP="00ED39B0">
            <w:pPr>
              <w:widowControl/>
              <w:jc w:val="left"/>
              <w:rPr>
                <w:rFonts w:ascii="宋体" w:eastAsia="宋体" w:hAnsi="宋体" w:cs="宋体"/>
                <w:kern w:val="0"/>
                <w:sz w:val="20"/>
                <w:szCs w:val="20"/>
              </w:rPr>
            </w:pPr>
            <w:r>
              <w:rPr>
                <w:rFonts w:ascii="宋体" w:eastAsia="宋体" w:hAnsi="宋体" w:cs="宋体" w:hint="eastAsia"/>
                <w:kern w:val="0"/>
                <w:sz w:val="20"/>
                <w:szCs w:val="20"/>
              </w:rPr>
              <w:t>各隶属海关</w:t>
            </w:r>
          </w:p>
        </w:tc>
        <w:tc>
          <w:tcPr>
            <w:tcW w:w="1843" w:type="dxa"/>
            <w:shd w:val="clear" w:color="auto" w:fill="auto"/>
            <w:vAlign w:val="center"/>
            <w:hideMark/>
          </w:tcPr>
          <w:p w:rsidR="009100FF" w:rsidRPr="00ED39B0" w:rsidRDefault="009100FF" w:rsidP="00ED39B0">
            <w:pPr>
              <w:widowControl/>
              <w:jc w:val="left"/>
              <w:rPr>
                <w:rFonts w:ascii="宋体" w:eastAsia="宋体" w:hAnsi="宋体" w:cs="宋体"/>
                <w:kern w:val="0"/>
                <w:sz w:val="20"/>
                <w:szCs w:val="20"/>
              </w:rPr>
            </w:pPr>
            <w:r w:rsidRPr="00ED39B0">
              <w:rPr>
                <w:rFonts w:ascii="宋体" w:eastAsia="宋体" w:hAnsi="宋体" w:cs="宋体" w:hint="eastAsia"/>
                <w:kern w:val="0"/>
                <w:sz w:val="20"/>
                <w:szCs w:val="20"/>
              </w:rPr>
              <w:t>全年</w:t>
            </w:r>
          </w:p>
        </w:tc>
      </w:tr>
      <w:tr w:rsidR="00110FA4" w:rsidRPr="003A430E" w:rsidTr="00560251">
        <w:trPr>
          <w:trHeight w:val="933"/>
        </w:trPr>
        <w:tc>
          <w:tcPr>
            <w:tcW w:w="1800" w:type="dxa"/>
            <w:vMerge/>
            <w:shd w:val="clear" w:color="auto" w:fill="auto"/>
            <w:vAlign w:val="center"/>
            <w:hideMark/>
          </w:tcPr>
          <w:p w:rsidR="00110FA4" w:rsidRPr="00ED39B0" w:rsidRDefault="00110FA4" w:rsidP="00ED39B0">
            <w:pPr>
              <w:widowControl/>
              <w:jc w:val="left"/>
              <w:rPr>
                <w:rFonts w:ascii="宋体" w:eastAsia="宋体" w:hAnsi="宋体" w:cs="宋体"/>
                <w:kern w:val="0"/>
                <w:sz w:val="20"/>
                <w:szCs w:val="20"/>
              </w:rPr>
            </w:pPr>
          </w:p>
        </w:tc>
        <w:tc>
          <w:tcPr>
            <w:tcW w:w="820" w:type="dxa"/>
            <w:shd w:val="clear" w:color="auto" w:fill="auto"/>
            <w:noWrap/>
            <w:vAlign w:val="center"/>
            <w:hideMark/>
          </w:tcPr>
          <w:p w:rsidR="00110FA4" w:rsidRPr="00ED39B0" w:rsidRDefault="00110FA4" w:rsidP="00894BD4">
            <w:pPr>
              <w:widowControl/>
              <w:jc w:val="center"/>
              <w:rPr>
                <w:rFonts w:ascii="宋体" w:eastAsia="宋体" w:hAnsi="宋体" w:cs="宋体"/>
                <w:kern w:val="0"/>
                <w:sz w:val="20"/>
                <w:szCs w:val="20"/>
              </w:rPr>
            </w:pPr>
            <w:r>
              <w:rPr>
                <w:rFonts w:ascii="宋体" w:eastAsia="宋体" w:hAnsi="宋体" w:cs="宋体" w:hint="eastAsia"/>
                <w:kern w:val="0"/>
                <w:sz w:val="20"/>
                <w:szCs w:val="20"/>
              </w:rPr>
              <w:t>2</w:t>
            </w:r>
            <w:r w:rsidR="00894BD4">
              <w:rPr>
                <w:rFonts w:ascii="宋体" w:eastAsia="宋体" w:hAnsi="宋体" w:cs="宋体" w:hint="eastAsia"/>
                <w:kern w:val="0"/>
                <w:sz w:val="20"/>
                <w:szCs w:val="20"/>
              </w:rPr>
              <w:t>6</w:t>
            </w:r>
          </w:p>
        </w:tc>
        <w:tc>
          <w:tcPr>
            <w:tcW w:w="5615" w:type="dxa"/>
            <w:shd w:val="clear" w:color="auto" w:fill="auto"/>
            <w:vAlign w:val="center"/>
            <w:hideMark/>
          </w:tcPr>
          <w:p w:rsidR="00110FA4" w:rsidRPr="00ED39B0" w:rsidRDefault="00110FA4" w:rsidP="00F23A41">
            <w:pPr>
              <w:widowControl/>
              <w:jc w:val="left"/>
              <w:rPr>
                <w:rFonts w:ascii="宋体" w:eastAsia="宋体" w:hAnsi="宋体" w:cs="宋体"/>
                <w:kern w:val="0"/>
                <w:sz w:val="20"/>
                <w:szCs w:val="20"/>
              </w:rPr>
            </w:pPr>
            <w:r>
              <w:rPr>
                <w:rFonts w:ascii="宋体" w:eastAsia="宋体" w:hAnsi="宋体" w:cs="宋体" w:hint="eastAsia"/>
                <w:kern w:val="0"/>
                <w:sz w:val="20"/>
                <w:szCs w:val="20"/>
              </w:rPr>
              <w:t>畅通各隶属海关依申请公开渠道，确保重庆海关网站各隶属海关的依申请公开受理电话、传真、</w:t>
            </w:r>
            <w:r w:rsidR="00F23A41">
              <w:rPr>
                <w:rFonts w:ascii="宋体" w:eastAsia="宋体" w:hAnsi="宋体" w:cs="宋体" w:hint="eastAsia"/>
                <w:kern w:val="0"/>
                <w:sz w:val="20"/>
                <w:szCs w:val="20"/>
              </w:rPr>
              <w:t>电子</w:t>
            </w:r>
            <w:r>
              <w:rPr>
                <w:rFonts w:ascii="宋体" w:eastAsia="宋体" w:hAnsi="宋体" w:cs="宋体" w:hint="eastAsia"/>
                <w:kern w:val="0"/>
                <w:sz w:val="20"/>
                <w:szCs w:val="20"/>
              </w:rPr>
              <w:t>邮箱和</w:t>
            </w:r>
            <w:r w:rsidR="00F23A41">
              <w:rPr>
                <w:rFonts w:ascii="宋体" w:eastAsia="宋体" w:hAnsi="宋体" w:cs="宋体" w:hint="eastAsia"/>
                <w:kern w:val="0"/>
                <w:sz w:val="20"/>
                <w:szCs w:val="20"/>
              </w:rPr>
              <w:t>受理</w:t>
            </w:r>
            <w:r>
              <w:rPr>
                <w:rFonts w:ascii="宋体" w:eastAsia="宋体" w:hAnsi="宋体" w:cs="宋体" w:hint="eastAsia"/>
                <w:kern w:val="0"/>
                <w:sz w:val="20"/>
                <w:szCs w:val="20"/>
              </w:rPr>
              <w:t>地址</w:t>
            </w:r>
            <w:r w:rsidR="00F23A41">
              <w:rPr>
                <w:rFonts w:ascii="宋体" w:eastAsia="宋体" w:hAnsi="宋体" w:cs="宋体" w:hint="eastAsia"/>
                <w:kern w:val="0"/>
                <w:sz w:val="20"/>
                <w:szCs w:val="20"/>
              </w:rPr>
              <w:t>有效，发生信息变更后10个工作日内予以调整。</w:t>
            </w:r>
          </w:p>
        </w:tc>
        <w:tc>
          <w:tcPr>
            <w:tcW w:w="1843" w:type="dxa"/>
            <w:shd w:val="clear" w:color="auto" w:fill="auto"/>
            <w:vAlign w:val="center"/>
            <w:hideMark/>
          </w:tcPr>
          <w:p w:rsidR="00110FA4" w:rsidRPr="00ED39B0" w:rsidRDefault="00110FA4" w:rsidP="00CF06A6">
            <w:pPr>
              <w:widowControl/>
              <w:jc w:val="left"/>
              <w:rPr>
                <w:rFonts w:ascii="宋体" w:eastAsia="宋体" w:hAnsi="宋体" w:cs="宋体"/>
                <w:kern w:val="0"/>
                <w:sz w:val="20"/>
                <w:szCs w:val="20"/>
              </w:rPr>
            </w:pPr>
            <w:r>
              <w:rPr>
                <w:rFonts w:ascii="宋体" w:eastAsia="宋体" w:hAnsi="宋体" w:cs="宋体" w:hint="eastAsia"/>
                <w:kern w:val="0"/>
                <w:sz w:val="20"/>
                <w:szCs w:val="20"/>
              </w:rPr>
              <w:t>各隶属海关</w:t>
            </w:r>
          </w:p>
        </w:tc>
        <w:tc>
          <w:tcPr>
            <w:tcW w:w="1842" w:type="dxa"/>
            <w:shd w:val="clear" w:color="auto" w:fill="auto"/>
            <w:vAlign w:val="center"/>
            <w:hideMark/>
          </w:tcPr>
          <w:p w:rsidR="00110FA4" w:rsidRDefault="00110FA4" w:rsidP="00CF06A6">
            <w:pPr>
              <w:widowControl/>
              <w:jc w:val="left"/>
              <w:rPr>
                <w:rFonts w:ascii="宋体" w:eastAsia="宋体" w:hAnsi="宋体" w:cs="宋体"/>
                <w:kern w:val="0"/>
                <w:sz w:val="20"/>
                <w:szCs w:val="20"/>
              </w:rPr>
            </w:pPr>
            <w:r w:rsidRPr="00ED39B0">
              <w:rPr>
                <w:rFonts w:ascii="宋体" w:eastAsia="宋体" w:hAnsi="宋体" w:cs="宋体" w:hint="eastAsia"/>
                <w:kern w:val="0"/>
                <w:sz w:val="20"/>
                <w:szCs w:val="20"/>
              </w:rPr>
              <w:t>办公室</w:t>
            </w:r>
          </w:p>
        </w:tc>
        <w:tc>
          <w:tcPr>
            <w:tcW w:w="1843" w:type="dxa"/>
            <w:shd w:val="clear" w:color="auto" w:fill="auto"/>
            <w:vAlign w:val="center"/>
            <w:hideMark/>
          </w:tcPr>
          <w:p w:rsidR="00110FA4" w:rsidRPr="00ED39B0" w:rsidRDefault="00110FA4" w:rsidP="00CF06A6">
            <w:pPr>
              <w:widowControl/>
              <w:jc w:val="left"/>
              <w:rPr>
                <w:rFonts w:ascii="宋体" w:eastAsia="宋体" w:hAnsi="宋体" w:cs="宋体"/>
                <w:kern w:val="0"/>
                <w:sz w:val="20"/>
                <w:szCs w:val="20"/>
              </w:rPr>
            </w:pPr>
            <w:r>
              <w:rPr>
                <w:rFonts w:ascii="宋体" w:eastAsia="宋体" w:hAnsi="宋体" w:cs="宋体" w:hint="eastAsia"/>
                <w:kern w:val="0"/>
                <w:sz w:val="20"/>
                <w:szCs w:val="20"/>
              </w:rPr>
              <w:t>全年</w:t>
            </w:r>
          </w:p>
        </w:tc>
      </w:tr>
      <w:tr w:rsidR="002F5F02" w:rsidRPr="003A430E" w:rsidTr="00560251">
        <w:trPr>
          <w:trHeight w:val="972"/>
        </w:trPr>
        <w:tc>
          <w:tcPr>
            <w:tcW w:w="1800" w:type="dxa"/>
            <w:vMerge/>
            <w:vAlign w:val="center"/>
            <w:hideMark/>
          </w:tcPr>
          <w:p w:rsidR="002F5F02" w:rsidRPr="00ED39B0" w:rsidRDefault="002F5F02" w:rsidP="003A430E">
            <w:pPr>
              <w:widowControl/>
              <w:jc w:val="left"/>
              <w:rPr>
                <w:rFonts w:ascii="宋体" w:eastAsia="宋体" w:hAnsi="宋体" w:cs="宋体"/>
                <w:kern w:val="0"/>
                <w:sz w:val="20"/>
                <w:szCs w:val="20"/>
              </w:rPr>
            </w:pPr>
          </w:p>
        </w:tc>
        <w:tc>
          <w:tcPr>
            <w:tcW w:w="820" w:type="dxa"/>
            <w:shd w:val="clear" w:color="auto" w:fill="auto"/>
            <w:noWrap/>
            <w:vAlign w:val="center"/>
            <w:hideMark/>
          </w:tcPr>
          <w:p w:rsidR="002F5F02" w:rsidRPr="00ED39B0" w:rsidRDefault="002F5F02" w:rsidP="00894BD4">
            <w:pPr>
              <w:jc w:val="center"/>
              <w:rPr>
                <w:rFonts w:ascii="宋体" w:eastAsia="宋体" w:hAnsi="宋体" w:cs="宋体"/>
                <w:kern w:val="0"/>
                <w:sz w:val="20"/>
                <w:szCs w:val="20"/>
              </w:rPr>
            </w:pPr>
            <w:r w:rsidRPr="00ED39B0">
              <w:rPr>
                <w:rFonts w:ascii="宋体" w:eastAsia="宋体" w:hAnsi="宋体" w:cs="宋体" w:hint="eastAsia"/>
                <w:kern w:val="0"/>
                <w:sz w:val="20"/>
                <w:szCs w:val="20"/>
              </w:rPr>
              <w:t>2</w:t>
            </w:r>
            <w:r w:rsidR="00894BD4">
              <w:rPr>
                <w:rFonts w:ascii="宋体" w:eastAsia="宋体" w:hAnsi="宋体" w:cs="宋体" w:hint="eastAsia"/>
                <w:kern w:val="0"/>
                <w:sz w:val="20"/>
                <w:szCs w:val="20"/>
              </w:rPr>
              <w:t>7</w:t>
            </w:r>
          </w:p>
        </w:tc>
        <w:tc>
          <w:tcPr>
            <w:tcW w:w="5615" w:type="dxa"/>
            <w:shd w:val="clear" w:color="auto" w:fill="auto"/>
            <w:vAlign w:val="center"/>
            <w:hideMark/>
          </w:tcPr>
          <w:p w:rsidR="002F5F02" w:rsidRPr="00ED39B0" w:rsidRDefault="002F5F02" w:rsidP="00E455AD">
            <w:pPr>
              <w:widowControl/>
              <w:jc w:val="left"/>
              <w:rPr>
                <w:rFonts w:ascii="宋体" w:eastAsia="宋体" w:hAnsi="宋体" w:cs="宋体"/>
                <w:kern w:val="0"/>
                <w:sz w:val="20"/>
                <w:szCs w:val="20"/>
              </w:rPr>
            </w:pPr>
            <w:r w:rsidRPr="00ED39B0">
              <w:rPr>
                <w:rFonts w:ascii="宋体" w:eastAsia="宋体" w:hAnsi="宋体" w:cs="宋体" w:hint="eastAsia"/>
                <w:kern w:val="0"/>
                <w:sz w:val="20"/>
                <w:szCs w:val="20"/>
              </w:rPr>
              <w:t>严格执行政府信息公开行政复议案件审理规范，充分发挥行政复议制度优势，加大监督力度，强化责任追究，更好保障人民群众合法权益。</w:t>
            </w:r>
          </w:p>
        </w:tc>
        <w:tc>
          <w:tcPr>
            <w:tcW w:w="1843" w:type="dxa"/>
            <w:shd w:val="clear" w:color="auto" w:fill="auto"/>
            <w:vAlign w:val="center"/>
            <w:hideMark/>
          </w:tcPr>
          <w:p w:rsidR="002F5F02" w:rsidRPr="00ED39B0" w:rsidRDefault="002F5F02" w:rsidP="00D2004D">
            <w:pPr>
              <w:jc w:val="left"/>
              <w:rPr>
                <w:rFonts w:ascii="宋体" w:eastAsia="宋体" w:hAnsi="宋体" w:cs="宋体"/>
                <w:kern w:val="0"/>
                <w:sz w:val="20"/>
                <w:szCs w:val="20"/>
              </w:rPr>
            </w:pPr>
            <w:r w:rsidRPr="00ED39B0">
              <w:rPr>
                <w:rFonts w:ascii="宋体" w:eastAsia="宋体" w:hAnsi="宋体" w:cs="宋体" w:hint="eastAsia"/>
                <w:kern w:val="0"/>
                <w:sz w:val="20"/>
                <w:szCs w:val="20"/>
              </w:rPr>
              <w:t>办公室、</w:t>
            </w:r>
            <w:r w:rsidR="00D2004D">
              <w:rPr>
                <w:rFonts w:ascii="宋体" w:eastAsia="宋体" w:hAnsi="宋体" w:cs="宋体" w:hint="eastAsia"/>
                <w:kern w:val="0"/>
                <w:sz w:val="20"/>
                <w:szCs w:val="20"/>
              </w:rPr>
              <w:t>法</w:t>
            </w:r>
            <w:r w:rsidR="008C32B6">
              <w:rPr>
                <w:rFonts w:ascii="宋体" w:eastAsia="宋体" w:hAnsi="宋体" w:cs="宋体" w:hint="eastAsia"/>
                <w:kern w:val="0"/>
                <w:sz w:val="20"/>
                <w:szCs w:val="20"/>
              </w:rPr>
              <w:t>综</w:t>
            </w:r>
            <w:r w:rsidRPr="00ED39B0">
              <w:rPr>
                <w:rFonts w:ascii="宋体" w:eastAsia="宋体" w:hAnsi="宋体" w:cs="宋体" w:hint="eastAsia"/>
                <w:kern w:val="0"/>
                <w:sz w:val="20"/>
                <w:szCs w:val="20"/>
              </w:rPr>
              <w:t>处</w:t>
            </w:r>
          </w:p>
        </w:tc>
        <w:tc>
          <w:tcPr>
            <w:tcW w:w="1842" w:type="dxa"/>
            <w:shd w:val="clear" w:color="auto" w:fill="auto"/>
            <w:vAlign w:val="center"/>
            <w:hideMark/>
          </w:tcPr>
          <w:p w:rsidR="002F5F02" w:rsidRPr="00ED39B0" w:rsidRDefault="008C32B6" w:rsidP="003A430E">
            <w:pPr>
              <w:jc w:val="left"/>
              <w:rPr>
                <w:rFonts w:ascii="宋体" w:eastAsia="宋体" w:hAnsi="宋体" w:cs="宋体"/>
                <w:kern w:val="0"/>
                <w:sz w:val="20"/>
                <w:szCs w:val="20"/>
              </w:rPr>
            </w:pPr>
            <w:r>
              <w:rPr>
                <w:rFonts w:ascii="宋体" w:eastAsia="宋体" w:hAnsi="宋体" w:cs="宋体" w:hint="eastAsia"/>
                <w:kern w:val="0"/>
                <w:sz w:val="20"/>
                <w:szCs w:val="20"/>
              </w:rPr>
              <w:t>各隶属海关</w:t>
            </w:r>
          </w:p>
        </w:tc>
        <w:tc>
          <w:tcPr>
            <w:tcW w:w="1843" w:type="dxa"/>
            <w:shd w:val="clear" w:color="auto" w:fill="auto"/>
            <w:vAlign w:val="center"/>
            <w:hideMark/>
          </w:tcPr>
          <w:p w:rsidR="002F5F02" w:rsidRPr="00ED39B0" w:rsidRDefault="002F5F02" w:rsidP="003A430E">
            <w:pPr>
              <w:jc w:val="left"/>
              <w:rPr>
                <w:rFonts w:ascii="宋体" w:eastAsia="宋体" w:hAnsi="宋体" w:cs="宋体"/>
                <w:kern w:val="0"/>
                <w:sz w:val="20"/>
                <w:szCs w:val="20"/>
              </w:rPr>
            </w:pPr>
            <w:r w:rsidRPr="00ED39B0">
              <w:rPr>
                <w:rFonts w:ascii="宋体" w:eastAsia="宋体" w:hAnsi="宋体" w:cs="宋体" w:hint="eastAsia"/>
                <w:kern w:val="0"/>
                <w:sz w:val="20"/>
                <w:szCs w:val="20"/>
              </w:rPr>
              <w:t>全年</w:t>
            </w:r>
          </w:p>
        </w:tc>
      </w:tr>
      <w:tr w:rsidR="00F23A41" w:rsidRPr="003A430E" w:rsidTr="009B06AD">
        <w:trPr>
          <w:trHeight w:val="855"/>
        </w:trPr>
        <w:tc>
          <w:tcPr>
            <w:tcW w:w="1800" w:type="dxa"/>
            <w:vMerge w:val="restart"/>
            <w:shd w:val="clear" w:color="auto" w:fill="auto"/>
            <w:vAlign w:val="center"/>
            <w:hideMark/>
          </w:tcPr>
          <w:p w:rsidR="00F23A41" w:rsidRPr="00ED39B0" w:rsidRDefault="00F23A41" w:rsidP="00ED39B0">
            <w:pPr>
              <w:widowControl/>
              <w:jc w:val="left"/>
              <w:rPr>
                <w:rFonts w:ascii="宋体" w:eastAsia="宋体" w:hAnsi="宋体" w:cs="宋体"/>
                <w:kern w:val="0"/>
                <w:sz w:val="20"/>
                <w:szCs w:val="20"/>
              </w:rPr>
            </w:pPr>
            <w:r w:rsidRPr="00ED39B0">
              <w:rPr>
                <w:rFonts w:ascii="宋体" w:eastAsia="宋体" w:hAnsi="宋体" w:cs="宋体" w:hint="eastAsia"/>
                <w:kern w:val="0"/>
                <w:sz w:val="20"/>
                <w:szCs w:val="20"/>
              </w:rPr>
              <w:t>提高政府信息公开工作年度报告编写质量</w:t>
            </w:r>
          </w:p>
        </w:tc>
        <w:tc>
          <w:tcPr>
            <w:tcW w:w="820" w:type="dxa"/>
            <w:shd w:val="clear" w:color="auto" w:fill="auto"/>
            <w:noWrap/>
            <w:vAlign w:val="center"/>
            <w:hideMark/>
          </w:tcPr>
          <w:p w:rsidR="00F23A41" w:rsidRPr="00ED39B0" w:rsidRDefault="00F23A41" w:rsidP="00894BD4">
            <w:pPr>
              <w:widowControl/>
              <w:jc w:val="center"/>
              <w:rPr>
                <w:rFonts w:ascii="宋体" w:eastAsia="宋体" w:hAnsi="宋体" w:cs="宋体"/>
                <w:kern w:val="0"/>
                <w:sz w:val="20"/>
                <w:szCs w:val="20"/>
              </w:rPr>
            </w:pPr>
            <w:r>
              <w:rPr>
                <w:rFonts w:ascii="宋体" w:eastAsia="宋体" w:hAnsi="宋体" w:cs="宋体" w:hint="eastAsia"/>
                <w:kern w:val="0"/>
                <w:sz w:val="20"/>
                <w:szCs w:val="20"/>
              </w:rPr>
              <w:t>2</w:t>
            </w:r>
            <w:r w:rsidR="00894BD4">
              <w:rPr>
                <w:rFonts w:ascii="宋体" w:eastAsia="宋体" w:hAnsi="宋体" w:cs="宋体" w:hint="eastAsia"/>
                <w:kern w:val="0"/>
                <w:sz w:val="20"/>
                <w:szCs w:val="20"/>
              </w:rPr>
              <w:t>8</w:t>
            </w:r>
          </w:p>
        </w:tc>
        <w:tc>
          <w:tcPr>
            <w:tcW w:w="5615" w:type="dxa"/>
            <w:shd w:val="clear" w:color="auto" w:fill="auto"/>
            <w:vAlign w:val="center"/>
            <w:hideMark/>
          </w:tcPr>
          <w:p w:rsidR="00F23A41" w:rsidRPr="00ED39B0" w:rsidRDefault="00F23A41" w:rsidP="00ED39B0">
            <w:pPr>
              <w:widowControl/>
              <w:jc w:val="left"/>
              <w:rPr>
                <w:rFonts w:ascii="宋体" w:eastAsia="宋体" w:hAnsi="宋体" w:cs="宋体"/>
                <w:kern w:val="0"/>
                <w:sz w:val="20"/>
                <w:szCs w:val="20"/>
              </w:rPr>
            </w:pPr>
            <w:r w:rsidRPr="00ED39B0">
              <w:rPr>
                <w:rFonts w:ascii="宋体" w:eastAsia="宋体" w:hAnsi="宋体" w:cs="宋体" w:hint="eastAsia"/>
                <w:kern w:val="0"/>
                <w:sz w:val="20"/>
                <w:szCs w:val="20"/>
              </w:rPr>
              <w:t>严格落实国务院办公厅及总署关于海关政府信息公开工作年度报告编制要求，着力规范和提升报告质量，向社会公开更多有价值的海关基础性数据。</w:t>
            </w:r>
          </w:p>
        </w:tc>
        <w:tc>
          <w:tcPr>
            <w:tcW w:w="1843" w:type="dxa"/>
            <w:shd w:val="clear" w:color="auto" w:fill="auto"/>
            <w:vAlign w:val="center"/>
            <w:hideMark/>
          </w:tcPr>
          <w:p w:rsidR="00F23A41" w:rsidRPr="00ED39B0" w:rsidRDefault="00F23A41" w:rsidP="00ED39B0">
            <w:pPr>
              <w:widowControl/>
              <w:jc w:val="left"/>
              <w:rPr>
                <w:rFonts w:ascii="宋体" w:eastAsia="宋体" w:hAnsi="宋体" w:cs="宋体"/>
                <w:kern w:val="0"/>
                <w:sz w:val="20"/>
                <w:szCs w:val="20"/>
              </w:rPr>
            </w:pPr>
            <w:r w:rsidRPr="00ED39B0">
              <w:rPr>
                <w:rFonts w:ascii="宋体" w:eastAsia="宋体" w:hAnsi="宋体" w:cs="宋体" w:hint="eastAsia"/>
                <w:kern w:val="0"/>
                <w:sz w:val="20"/>
                <w:szCs w:val="20"/>
              </w:rPr>
              <w:t>办公室</w:t>
            </w:r>
          </w:p>
        </w:tc>
        <w:tc>
          <w:tcPr>
            <w:tcW w:w="1842" w:type="dxa"/>
            <w:shd w:val="clear" w:color="auto" w:fill="auto"/>
            <w:vAlign w:val="center"/>
            <w:hideMark/>
          </w:tcPr>
          <w:p w:rsidR="00F23A41" w:rsidRPr="00ED39B0" w:rsidRDefault="00F23A41" w:rsidP="00ED39B0">
            <w:pPr>
              <w:widowControl/>
              <w:jc w:val="left"/>
              <w:rPr>
                <w:rFonts w:ascii="宋体" w:eastAsia="宋体" w:hAnsi="宋体" w:cs="宋体"/>
                <w:kern w:val="0"/>
                <w:sz w:val="20"/>
                <w:szCs w:val="20"/>
              </w:rPr>
            </w:pPr>
            <w:r>
              <w:rPr>
                <w:rFonts w:ascii="宋体" w:eastAsia="宋体" w:hAnsi="宋体" w:cs="宋体" w:hint="eastAsia"/>
                <w:kern w:val="0"/>
                <w:sz w:val="20"/>
                <w:szCs w:val="20"/>
              </w:rPr>
              <w:t>各隶属海关</w:t>
            </w:r>
          </w:p>
        </w:tc>
        <w:tc>
          <w:tcPr>
            <w:tcW w:w="1843" w:type="dxa"/>
            <w:shd w:val="clear" w:color="auto" w:fill="auto"/>
            <w:vAlign w:val="center"/>
            <w:hideMark/>
          </w:tcPr>
          <w:p w:rsidR="00F23A41" w:rsidRPr="00ED39B0" w:rsidRDefault="00F23A41" w:rsidP="00E30306">
            <w:pPr>
              <w:widowControl/>
              <w:jc w:val="left"/>
              <w:rPr>
                <w:rFonts w:ascii="宋体" w:eastAsia="宋体" w:hAnsi="宋体" w:cs="宋体"/>
                <w:kern w:val="0"/>
                <w:sz w:val="20"/>
                <w:szCs w:val="20"/>
              </w:rPr>
            </w:pPr>
            <w:r w:rsidRPr="00ED39B0">
              <w:rPr>
                <w:rFonts w:ascii="宋体" w:eastAsia="宋体" w:hAnsi="宋体" w:cs="宋体" w:hint="eastAsia"/>
                <w:kern w:val="0"/>
                <w:sz w:val="20"/>
                <w:szCs w:val="20"/>
              </w:rPr>
              <w:t>202</w:t>
            </w:r>
            <w:r>
              <w:rPr>
                <w:rFonts w:ascii="宋体" w:eastAsia="宋体" w:hAnsi="宋体" w:cs="宋体" w:hint="eastAsia"/>
                <w:kern w:val="0"/>
                <w:sz w:val="20"/>
                <w:szCs w:val="20"/>
              </w:rPr>
              <w:t>3</w:t>
            </w:r>
            <w:r w:rsidRPr="00ED39B0">
              <w:rPr>
                <w:rFonts w:ascii="宋体" w:eastAsia="宋体" w:hAnsi="宋体" w:cs="宋体" w:hint="eastAsia"/>
                <w:kern w:val="0"/>
                <w:sz w:val="20"/>
                <w:szCs w:val="20"/>
              </w:rPr>
              <w:t>年1月</w:t>
            </w:r>
          </w:p>
        </w:tc>
      </w:tr>
      <w:tr w:rsidR="00F23A41" w:rsidRPr="003A430E" w:rsidTr="009B06AD">
        <w:trPr>
          <w:trHeight w:val="855"/>
        </w:trPr>
        <w:tc>
          <w:tcPr>
            <w:tcW w:w="1800" w:type="dxa"/>
            <w:vMerge/>
            <w:shd w:val="clear" w:color="auto" w:fill="auto"/>
            <w:vAlign w:val="center"/>
            <w:hideMark/>
          </w:tcPr>
          <w:p w:rsidR="00F23A41" w:rsidRPr="00ED39B0" w:rsidRDefault="00F23A41" w:rsidP="00ED39B0">
            <w:pPr>
              <w:widowControl/>
              <w:jc w:val="left"/>
              <w:rPr>
                <w:rFonts w:ascii="宋体" w:eastAsia="宋体" w:hAnsi="宋体" w:cs="宋体"/>
                <w:kern w:val="0"/>
                <w:sz w:val="20"/>
                <w:szCs w:val="20"/>
              </w:rPr>
            </w:pPr>
          </w:p>
        </w:tc>
        <w:tc>
          <w:tcPr>
            <w:tcW w:w="820" w:type="dxa"/>
            <w:shd w:val="clear" w:color="auto" w:fill="auto"/>
            <w:noWrap/>
            <w:vAlign w:val="center"/>
            <w:hideMark/>
          </w:tcPr>
          <w:p w:rsidR="00F23A41" w:rsidRDefault="00F23A41" w:rsidP="00894BD4">
            <w:pPr>
              <w:widowControl/>
              <w:jc w:val="center"/>
              <w:rPr>
                <w:rFonts w:ascii="宋体" w:eastAsia="宋体" w:hAnsi="宋体" w:cs="宋体"/>
                <w:kern w:val="0"/>
                <w:sz w:val="20"/>
                <w:szCs w:val="20"/>
              </w:rPr>
            </w:pPr>
            <w:r>
              <w:rPr>
                <w:rFonts w:ascii="宋体" w:eastAsia="宋体" w:hAnsi="宋体" w:cs="宋体" w:hint="eastAsia"/>
                <w:kern w:val="0"/>
                <w:sz w:val="20"/>
                <w:szCs w:val="20"/>
              </w:rPr>
              <w:t>2</w:t>
            </w:r>
            <w:r w:rsidR="00894BD4">
              <w:rPr>
                <w:rFonts w:ascii="宋体" w:eastAsia="宋体" w:hAnsi="宋体" w:cs="宋体" w:hint="eastAsia"/>
                <w:kern w:val="0"/>
                <w:sz w:val="20"/>
                <w:szCs w:val="20"/>
              </w:rPr>
              <w:t>9</w:t>
            </w:r>
          </w:p>
        </w:tc>
        <w:tc>
          <w:tcPr>
            <w:tcW w:w="5615" w:type="dxa"/>
            <w:shd w:val="clear" w:color="auto" w:fill="auto"/>
            <w:vAlign w:val="center"/>
            <w:hideMark/>
          </w:tcPr>
          <w:p w:rsidR="00F23A41" w:rsidRPr="00ED39B0" w:rsidRDefault="00F23A41" w:rsidP="00F23A41">
            <w:pPr>
              <w:widowControl/>
              <w:jc w:val="left"/>
              <w:rPr>
                <w:rFonts w:ascii="宋体" w:eastAsia="宋体" w:hAnsi="宋体" w:cs="宋体"/>
                <w:kern w:val="0"/>
                <w:sz w:val="20"/>
                <w:szCs w:val="20"/>
              </w:rPr>
            </w:pPr>
            <w:r>
              <w:rPr>
                <w:rFonts w:ascii="宋体" w:eastAsia="宋体" w:hAnsi="宋体" w:cs="宋体" w:hint="eastAsia"/>
                <w:kern w:val="0"/>
                <w:sz w:val="20"/>
                <w:szCs w:val="20"/>
              </w:rPr>
              <w:t>严格落实各隶属海关</w:t>
            </w:r>
            <w:r w:rsidRPr="00ED39B0">
              <w:rPr>
                <w:rFonts w:ascii="宋体" w:eastAsia="宋体" w:hAnsi="宋体" w:cs="宋体" w:hint="eastAsia"/>
                <w:kern w:val="0"/>
                <w:sz w:val="20"/>
                <w:szCs w:val="20"/>
              </w:rPr>
              <w:t>政府信息公开工作年度报告</w:t>
            </w:r>
            <w:r>
              <w:rPr>
                <w:rFonts w:ascii="宋体" w:eastAsia="宋体" w:hAnsi="宋体" w:cs="宋体" w:hint="eastAsia"/>
                <w:kern w:val="0"/>
                <w:sz w:val="20"/>
                <w:szCs w:val="20"/>
              </w:rPr>
              <w:t>公开的审批制度，报告公开均需通过海关HB2012政务公开模块，经由各隶属海关主要负责人签批。</w:t>
            </w:r>
          </w:p>
        </w:tc>
        <w:tc>
          <w:tcPr>
            <w:tcW w:w="1843" w:type="dxa"/>
            <w:shd w:val="clear" w:color="auto" w:fill="auto"/>
            <w:vAlign w:val="center"/>
            <w:hideMark/>
          </w:tcPr>
          <w:p w:rsidR="00F23A41" w:rsidRPr="00ED39B0" w:rsidRDefault="00F23A41" w:rsidP="00ED39B0">
            <w:pPr>
              <w:widowControl/>
              <w:jc w:val="left"/>
              <w:rPr>
                <w:rFonts w:ascii="宋体" w:eastAsia="宋体" w:hAnsi="宋体" w:cs="宋体"/>
                <w:kern w:val="0"/>
                <w:sz w:val="20"/>
                <w:szCs w:val="20"/>
              </w:rPr>
            </w:pPr>
            <w:r>
              <w:rPr>
                <w:rFonts w:ascii="宋体" w:eastAsia="宋体" w:hAnsi="宋体" w:cs="宋体" w:hint="eastAsia"/>
                <w:kern w:val="0"/>
                <w:sz w:val="20"/>
                <w:szCs w:val="20"/>
              </w:rPr>
              <w:t>各隶属海关</w:t>
            </w:r>
          </w:p>
        </w:tc>
        <w:tc>
          <w:tcPr>
            <w:tcW w:w="1842" w:type="dxa"/>
            <w:shd w:val="clear" w:color="auto" w:fill="auto"/>
            <w:vAlign w:val="center"/>
            <w:hideMark/>
          </w:tcPr>
          <w:p w:rsidR="00F23A41" w:rsidRDefault="00560251" w:rsidP="00ED39B0">
            <w:pPr>
              <w:widowControl/>
              <w:jc w:val="left"/>
              <w:rPr>
                <w:rFonts w:ascii="宋体" w:eastAsia="宋体" w:hAnsi="宋体" w:cs="宋体"/>
                <w:kern w:val="0"/>
                <w:sz w:val="20"/>
                <w:szCs w:val="20"/>
              </w:rPr>
            </w:pPr>
            <w:r w:rsidRPr="00ED39B0">
              <w:rPr>
                <w:rFonts w:ascii="宋体" w:eastAsia="宋体" w:hAnsi="宋体" w:cs="宋体" w:hint="eastAsia"/>
                <w:kern w:val="0"/>
                <w:sz w:val="20"/>
                <w:szCs w:val="20"/>
              </w:rPr>
              <w:t>办公室</w:t>
            </w:r>
          </w:p>
        </w:tc>
        <w:tc>
          <w:tcPr>
            <w:tcW w:w="1843" w:type="dxa"/>
            <w:shd w:val="clear" w:color="auto" w:fill="auto"/>
            <w:vAlign w:val="center"/>
            <w:hideMark/>
          </w:tcPr>
          <w:p w:rsidR="00F23A41" w:rsidRPr="00ED39B0" w:rsidRDefault="00F23A41" w:rsidP="00CF06A6">
            <w:pPr>
              <w:widowControl/>
              <w:jc w:val="left"/>
              <w:rPr>
                <w:rFonts w:ascii="宋体" w:eastAsia="宋体" w:hAnsi="宋体" w:cs="宋体"/>
                <w:kern w:val="0"/>
                <w:sz w:val="20"/>
                <w:szCs w:val="20"/>
              </w:rPr>
            </w:pPr>
            <w:r w:rsidRPr="00ED39B0">
              <w:rPr>
                <w:rFonts w:ascii="宋体" w:eastAsia="宋体" w:hAnsi="宋体" w:cs="宋体" w:hint="eastAsia"/>
                <w:kern w:val="0"/>
                <w:sz w:val="20"/>
                <w:szCs w:val="20"/>
              </w:rPr>
              <w:t>202</w:t>
            </w:r>
            <w:r>
              <w:rPr>
                <w:rFonts w:ascii="宋体" w:eastAsia="宋体" w:hAnsi="宋体" w:cs="宋体" w:hint="eastAsia"/>
                <w:kern w:val="0"/>
                <w:sz w:val="20"/>
                <w:szCs w:val="20"/>
              </w:rPr>
              <w:t>3</w:t>
            </w:r>
            <w:r w:rsidRPr="00ED39B0">
              <w:rPr>
                <w:rFonts w:ascii="宋体" w:eastAsia="宋体" w:hAnsi="宋体" w:cs="宋体" w:hint="eastAsia"/>
                <w:kern w:val="0"/>
                <w:sz w:val="20"/>
                <w:szCs w:val="20"/>
              </w:rPr>
              <w:t>年1月</w:t>
            </w:r>
          </w:p>
        </w:tc>
      </w:tr>
      <w:tr w:rsidR="00F23A41" w:rsidRPr="003A430E" w:rsidTr="009B06AD">
        <w:trPr>
          <w:trHeight w:val="405"/>
        </w:trPr>
        <w:tc>
          <w:tcPr>
            <w:tcW w:w="13763" w:type="dxa"/>
            <w:gridSpan w:val="6"/>
            <w:shd w:val="clear" w:color="auto" w:fill="auto"/>
            <w:vAlign w:val="center"/>
            <w:hideMark/>
          </w:tcPr>
          <w:p w:rsidR="00F23A41" w:rsidRPr="003A430E" w:rsidRDefault="00F23A41" w:rsidP="003A430E">
            <w:pPr>
              <w:widowControl/>
              <w:jc w:val="center"/>
              <w:rPr>
                <w:rFonts w:ascii="宋体" w:eastAsia="宋体" w:hAnsi="宋体" w:cs="宋体"/>
                <w:b/>
                <w:bCs/>
                <w:color w:val="333333"/>
                <w:kern w:val="0"/>
                <w:sz w:val="24"/>
                <w:szCs w:val="24"/>
              </w:rPr>
            </w:pPr>
            <w:r>
              <w:rPr>
                <w:rFonts w:ascii="方正仿宋_GBK" w:eastAsia="方正仿宋_GBK" w:hAnsi="宋体" w:cs="宋体" w:hint="eastAsia"/>
                <w:b/>
                <w:bCs/>
                <w:color w:val="333333"/>
                <w:kern w:val="0"/>
                <w:sz w:val="24"/>
                <w:szCs w:val="24"/>
              </w:rPr>
              <w:t>四</w:t>
            </w:r>
            <w:r w:rsidRPr="00D5164C">
              <w:rPr>
                <w:rFonts w:ascii="方正仿宋_GBK" w:eastAsia="方正仿宋_GBK" w:hAnsi="宋体" w:cs="宋体" w:hint="eastAsia"/>
                <w:b/>
                <w:bCs/>
                <w:color w:val="333333"/>
                <w:kern w:val="0"/>
                <w:sz w:val="24"/>
                <w:szCs w:val="24"/>
              </w:rPr>
              <w:t>、</w:t>
            </w:r>
            <w:r w:rsidRPr="00A70151">
              <w:rPr>
                <w:rFonts w:ascii="方正仿宋_GBK" w:eastAsia="方正仿宋_GBK" w:hAnsi="宋体" w:cs="宋体"/>
                <w:b/>
                <w:bCs/>
                <w:color w:val="333333"/>
                <w:kern w:val="0"/>
                <w:sz w:val="24"/>
                <w:szCs w:val="24"/>
              </w:rPr>
              <w:t>强化工作指导监督</w:t>
            </w:r>
          </w:p>
        </w:tc>
      </w:tr>
      <w:tr w:rsidR="00F23A41" w:rsidRPr="003A430E" w:rsidTr="009B06AD">
        <w:trPr>
          <w:trHeight w:val="1322"/>
        </w:trPr>
        <w:tc>
          <w:tcPr>
            <w:tcW w:w="1800" w:type="dxa"/>
            <w:shd w:val="clear" w:color="auto" w:fill="auto"/>
            <w:vAlign w:val="center"/>
            <w:hideMark/>
          </w:tcPr>
          <w:p w:rsidR="00F23A41" w:rsidRPr="002F5F02" w:rsidRDefault="00F23A41" w:rsidP="002F5F02">
            <w:pPr>
              <w:widowControl/>
              <w:jc w:val="left"/>
              <w:rPr>
                <w:rFonts w:ascii="宋体" w:eastAsia="宋体" w:hAnsi="宋体" w:cs="宋体"/>
                <w:kern w:val="0"/>
                <w:sz w:val="20"/>
                <w:szCs w:val="20"/>
              </w:rPr>
            </w:pPr>
            <w:r w:rsidRPr="002F5F02">
              <w:rPr>
                <w:rFonts w:ascii="宋体" w:eastAsia="宋体" w:hAnsi="宋体" w:cs="宋体" w:hint="eastAsia"/>
                <w:kern w:val="0"/>
                <w:sz w:val="20"/>
                <w:szCs w:val="20"/>
              </w:rPr>
              <w:t>加强工作指导</w:t>
            </w:r>
          </w:p>
        </w:tc>
        <w:tc>
          <w:tcPr>
            <w:tcW w:w="820" w:type="dxa"/>
            <w:shd w:val="clear" w:color="auto" w:fill="auto"/>
            <w:noWrap/>
            <w:vAlign w:val="center"/>
            <w:hideMark/>
          </w:tcPr>
          <w:p w:rsidR="00F23A41" w:rsidRPr="002F5F02" w:rsidRDefault="00894BD4" w:rsidP="00110FA4">
            <w:pPr>
              <w:widowControl/>
              <w:jc w:val="center"/>
              <w:rPr>
                <w:rFonts w:ascii="宋体" w:eastAsia="宋体" w:hAnsi="宋体" w:cs="宋体"/>
                <w:kern w:val="0"/>
                <w:sz w:val="20"/>
                <w:szCs w:val="20"/>
              </w:rPr>
            </w:pPr>
            <w:r>
              <w:rPr>
                <w:rFonts w:ascii="宋体" w:eastAsia="宋体" w:hAnsi="宋体" w:cs="宋体" w:hint="eastAsia"/>
                <w:kern w:val="0"/>
                <w:sz w:val="20"/>
                <w:szCs w:val="20"/>
              </w:rPr>
              <w:t>30</w:t>
            </w:r>
          </w:p>
        </w:tc>
        <w:tc>
          <w:tcPr>
            <w:tcW w:w="5615" w:type="dxa"/>
            <w:shd w:val="clear" w:color="auto" w:fill="auto"/>
            <w:vAlign w:val="center"/>
            <w:hideMark/>
          </w:tcPr>
          <w:p w:rsidR="00F23A41" w:rsidRPr="002F5F02" w:rsidRDefault="00F23A41" w:rsidP="00E455AD">
            <w:pPr>
              <w:widowControl/>
              <w:jc w:val="left"/>
              <w:rPr>
                <w:rFonts w:ascii="宋体" w:eastAsia="宋体" w:hAnsi="宋体" w:cs="宋体"/>
                <w:kern w:val="0"/>
                <w:sz w:val="20"/>
                <w:szCs w:val="20"/>
              </w:rPr>
            </w:pPr>
            <w:r w:rsidRPr="002F5F02">
              <w:rPr>
                <w:rFonts w:ascii="宋体" w:eastAsia="宋体" w:hAnsi="宋体" w:cs="宋体" w:hint="eastAsia"/>
                <w:kern w:val="0"/>
                <w:sz w:val="20"/>
                <w:szCs w:val="20"/>
              </w:rPr>
              <w:t>加强对关区政务公开工作的业务指导，通过业务培训、实务交流等形式，提升政务公开队伍能力素质。</w:t>
            </w:r>
            <w:r>
              <w:rPr>
                <w:rFonts w:ascii="宋体" w:eastAsia="宋体" w:hAnsi="宋体" w:cs="宋体" w:hint="eastAsia"/>
                <w:kern w:val="0"/>
                <w:sz w:val="20"/>
                <w:szCs w:val="20"/>
              </w:rPr>
              <w:t>以推进</w:t>
            </w:r>
            <w:r w:rsidRPr="00423577">
              <w:rPr>
                <w:rFonts w:ascii="宋体" w:eastAsia="宋体" w:hAnsi="宋体" w:cs="宋体"/>
                <w:kern w:val="0"/>
                <w:sz w:val="20"/>
                <w:szCs w:val="20"/>
              </w:rPr>
              <w:t>基层政务公开</w:t>
            </w:r>
            <w:r>
              <w:rPr>
                <w:rFonts w:ascii="宋体" w:eastAsia="宋体" w:hAnsi="宋体" w:cs="宋体" w:hint="eastAsia"/>
                <w:kern w:val="0"/>
                <w:sz w:val="20"/>
                <w:szCs w:val="20"/>
              </w:rPr>
              <w:t>工作为抓手，探索建立关区</w:t>
            </w:r>
            <w:r w:rsidRPr="002F5F02">
              <w:rPr>
                <w:rFonts w:ascii="宋体" w:eastAsia="宋体" w:hAnsi="宋体" w:cs="宋体" w:hint="eastAsia"/>
                <w:kern w:val="0"/>
                <w:sz w:val="20"/>
                <w:szCs w:val="20"/>
              </w:rPr>
              <w:t>海关政务公开工作评估机制。</w:t>
            </w:r>
          </w:p>
        </w:tc>
        <w:tc>
          <w:tcPr>
            <w:tcW w:w="1843" w:type="dxa"/>
            <w:shd w:val="clear" w:color="auto" w:fill="auto"/>
            <w:vAlign w:val="center"/>
            <w:hideMark/>
          </w:tcPr>
          <w:p w:rsidR="00F23A41" w:rsidRPr="002F5F02" w:rsidRDefault="00F23A41" w:rsidP="002F5F02">
            <w:pPr>
              <w:widowControl/>
              <w:jc w:val="left"/>
              <w:rPr>
                <w:rFonts w:ascii="宋体" w:eastAsia="宋体" w:hAnsi="宋体" w:cs="宋体"/>
                <w:kern w:val="0"/>
                <w:sz w:val="20"/>
                <w:szCs w:val="20"/>
              </w:rPr>
            </w:pPr>
            <w:r w:rsidRPr="002F5F02">
              <w:rPr>
                <w:rFonts w:ascii="宋体" w:eastAsia="宋体" w:hAnsi="宋体" w:cs="宋体" w:hint="eastAsia"/>
                <w:kern w:val="0"/>
                <w:sz w:val="20"/>
                <w:szCs w:val="20"/>
              </w:rPr>
              <w:t>办公室</w:t>
            </w:r>
          </w:p>
        </w:tc>
        <w:tc>
          <w:tcPr>
            <w:tcW w:w="1842" w:type="dxa"/>
            <w:shd w:val="clear" w:color="auto" w:fill="auto"/>
            <w:vAlign w:val="center"/>
            <w:hideMark/>
          </w:tcPr>
          <w:p w:rsidR="00F23A41" w:rsidRPr="002F5F02" w:rsidRDefault="00560251" w:rsidP="002F5F02">
            <w:pPr>
              <w:widowControl/>
              <w:jc w:val="left"/>
              <w:rPr>
                <w:rFonts w:ascii="宋体" w:eastAsia="宋体" w:hAnsi="宋体" w:cs="宋体"/>
                <w:kern w:val="0"/>
                <w:sz w:val="20"/>
                <w:szCs w:val="20"/>
              </w:rPr>
            </w:pPr>
            <w:r>
              <w:rPr>
                <w:rFonts w:ascii="宋体" w:eastAsia="宋体" w:hAnsi="宋体" w:cs="宋体" w:hint="eastAsia"/>
                <w:kern w:val="0"/>
                <w:sz w:val="20"/>
                <w:szCs w:val="20"/>
              </w:rPr>
              <w:t>各隶属海关</w:t>
            </w:r>
          </w:p>
        </w:tc>
        <w:tc>
          <w:tcPr>
            <w:tcW w:w="1843" w:type="dxa"/>
            <w:shd w:val="clear" w:color="auto" w:fill="auto"/>
            <w:vAlign w:val="center"/>
            <w:hideMark/>
          </w:tcPr>
          <w:p w:rsidR="00F23A41" w:rsidRPr="002F5F02" w:rsidRDefault="00F23A41" w:rsidP="002F5F02">
            <w:pPr>
              <w:widowControl/>
              <w:jc w:val="left"/>
              <w:rPr>
                <w:rFonts w:ascii="宋体" w:eastAsia="宋体" w:hAnsi="宋体" w:cs="宋体"/>
                <w:kern w:val="0"/>
                <w:sz w:val="20"/>
                <w:szCs w:val="20"/>
              </w:rPr>
            </w:pPr>
            <w:r w:rsidRPr="002F5F02">
              <w:rPr>
                <w:rFonts w:ascii="宋体" w:eastAsia="宋体" w:hAnsi="宋体" w:cs="宋体" w:hint="eastAsia"/>
                <w:kern w:val="0"/>
                <w:sz w:val="20"/>
                <w:szCs w:val="20"/>
              </w:rPr>
              <w:t>全年</w:t>
            </w:r>
          </w:p>
        </w:tc>
      </w:tr>
      <w:tr w:rsidR="00F23A41" w:rsidRPr="003A430E" w:rsidTr="009B06AD">
        <w:trPr>
          <w:trHeight w:val="1331"/>
        </w:trPr>
        <w:tc>
          <w:tcPr>
            <w:tcW w:w="1800" w:type="dxa"/>
            <w:vMerge w:val="restart"/>
            <w:shd w:val="clear" w:color="auto" w:fill="auto"/>
            <w:vAlign w:val="center"/>
            <w:hideMark/>
          </w:tcPr>
          <w:p w:rsidR="00F23A41" w:rsidRPr="002F5F02" w:rsidRDefault="00F23A41" w:rsidP="002F5F02">
            <w:pPr>
              <w:widowControl/>
              <w:jc w:val="left"/>
              <w:rPr>
                <w:rFonts w:ascii="宋体" w:eastAsia="宋体" w:hAnsi="宋体" w:cs="宋体"/>
                <w:kern w:val="0"/>
                <w:sz w:val="20"/>
                <w:szCs w:val="20"/>
              </w:rPr>
            </w:pPr>
            <w:r w:rsidRPr="002F5F02">
              <w:rPr>
                <w:rFonts w:ascii="宋体" w:eastAsia="宋体" w:hAnsi="宋体" w:cs="宋体" w:hint="eastAsia"/>
                <w:kern w:val="0"/>
                <w:sz w:val="20"/>
                <w:szCs w:val="20"/>
              </w:rPr>
              <w:t>狠抓工作落实</w:t>
            </w:r>
          </w:p>
        </w:tc>
        <w:tc>
          <w:tcPr>
            <w:tcW w:w="820" w:type="dxa"/>
            <w:shd w:val="clear" w:color="auto" w:fill="auto"/>
            <w:noWrap/>
            <w:vAlign w:val="center"/>
            <w:hideMark/>
          </w:tcPr>
          <w:p w:rsidR="00F23A41" w:rsidRPr="002F5F02" w:rsidRDefault="00F23A41" w:rsidP="00894BD4">
            <w:pPr>
              <w:widowControl/>
              <w:jc w:val="center"/>
              <w:rPr>
                <w:rFonts w:ascii="宋体" w:eastAsia="宋体" w:hAnsi="宋体" w:cs="宋体"/>
                <w:kern w:val="0"/>
                <w:sz w:val="20"/>
                <w:szCs w:val="20"/>
              </w:rPr>
            </w:pPr>
            <w:r>
              <w:rPr>
                <w:rFonts w:ascii="宋体" w:eastAsia="宋体" w:hAnsi="宋体" w:cs="宋体" w:hint="eastAsia"/>
                <w:kern w:val="0"/>
                <w:sz w:val="20"/>
                <w:szCs w:val="20"/>
              </w:rPr>
              <w:t>3</w:t>
            </w:r>
            <w:r w:rsidR="00894BD4">
              <w:rPr>
                <w:rFonts w:ascii="宋体" w:eastAsia="宋体" w:hAnsi="宋体" w:cs="宋体" w:hint="eastAsia"/>
                <w:kern w:val="0"/>
                <w:sz w:val="20"/>
                <w:szCs w:val="20"/>
              </w:rPr>
              <w:t>1</w:t>
            </w:r>
          </w:p>
        </w:tc>
        <w:tc>
          <w:tcPr>
            <w:tcW w:w="5615" w:type="dxa"/>
            <w:shd w:val="clear" w:color="auto" w:fill="auto"/>
            <w:vAlign w:val="center"/>
            <w:hideMark/>
          </w:tcPr>
          <w:p w:rsidR="00F23A41" w:rsidRPr="002F5F02" w:rsidRDefault="00F23A41" w:rsidP="008C32B6">
            <w:pPr>
              <w:widowControl/>
              <w:jc w:val="left"/>
              <w:rPr>
                <w:rFonts w:ascii="宋体" w:eastAsia="宋体" w:hAnsi="宋体" w:cs="宋体"/>
                <w:kern w:val="0"/>
                <w:sz w:val="20"/>
                <w:szCs w:val="20"/>
              </w:rPr>
            </w:pPr>
            <w:r w:rsidRPr="002F5F02">
              <w:rPr>
                <w:rFonts w:ascii="宋体" w:eastAsia="宋体" w:hAnsi="宋体" w:cs="宋体" w:hint="eastAsia"/>
                <w:kern w:val="0"/>
                <w:sz w:val="20"/>
                <w:szCs w:val="20"/>
              </w:rPr>
              <w:t>对海关总署通报的本关</w:t>
            </w:r>
            <w:r>
              <w:rPr>
                <w:rFonts w:ascii="宋体" w:eastAsia="宋体" w:hAnsi="宋体" w:cs="宋体" w:hint="eastAsia"/>
                <w:kern w:val="0"/>
                <w:sz w:val="20"/>
                <w:szCs w:val="20"/>
              </w:rPr>
              <w:t>2021</w:t>
            </w:r>
            <w:r w:rsidRPr="002F5F02">
              <w:rPr>
                <w:rFonts w:ascii="宋体" w:eastAsia="宋体" w:hAnsi="宋体" w:cs="宋体" w:hint="eastAsia"/>
                <w:kern w:val="0"/>
                <w:sz w:val="20"/>
                <w:szCs w:val="20"/>
              </w:rPr>
              <w:t>年度工作要点和</w:t>
            </w:r>
            <w:r>
              <w:rPr>
                <w:rFonts w:ascii="宋体" w:eastAsia="宋体" w:hAnsi="宋体" w:cs="宋体" w:hint="eastAsia"/>
                <w:kern w:val="0"/>
                <w:sz w:val="20"/>
                <w:szCs w:val="20"/>
              </w:rPr>
              <w:t>政务公开</w:t>
            </w:r>
            <w:r w:rsidRPr="002F5F02">
              <w:rPr>
                <w:rFonts w:ascii="宋体" w:eastAsia="宋体" w:hAnsi="宋体" w:cs="宋体" w:hint="eastAsia"/>
                <w:kern w:val="0"/>
                <w:sz w:val="20"/>
                <w:szCs w:val="20"/>
              </w:rPr>
              <w:t>考核发现问题</w:t>
            </w:r>
            <w:r>
              <w:rPr>
                <w:rFonts w:ascii="宋体" w:eastAsia="宋体" w:hAnsi="宋体" w:cs="宋体" w:hint="eastAsia"/>
                <w:kern w:val="0"/>
                <w:sz w:val="20"/>
                <w:szCs w:val="20"/>
              </w:rPr>
              <w:t>整改</w:t>
            </w:r>
            <w:r w:rsidRPr="002F5F02">
              <w:rPr>
                <w:rFonts w:ascii="宋体" w:eastAsia="宋体" w:hAnsi="宋体" w:cs="宋体" w:hint="eastAsia"/>
                <w:kern w:val="0"/>
                <w:sz w:val="20"/>
                <w:szCs w:val="20"/>
              </w:rPr>
              <w:t>落实情况开展“回头看”，</w:t>
            </w:r>
            <w:r>
              <w:rPr>
                <w:rFonts w:ascii="宋体" w:eastAsia="宋体" w:hAnsi="宋体" w:cs="宋体" w:hint="eastAsia"/>
                <w:kern w:val="0"/>
                <w:sz w:val="20"/>
                <w:szCs w:val="20"/>
              </w:rPr>
              <w:t>对其他海关的政务公开工作的优秀经验做法予以借鉴，对通报的问题</w:t>
            </w:r>
            <w:r w:rsidRPr="002F5F02">
              <w:rPr>
                <w:rFonts w:ascii="宋体" w:eastAsia="宋体" w:hAnsi="宋体" w:cs="宋体" w:hint="eastAsia"/>
                <w:kern w:val="0"/>
                <w:sz w:val="20"/>
                <w:szCs w:val="20"/>
              </w:rPr>
              <w:t>逐项核查</w:t>
            </w:r>
            <w:r>
              <w:rPr>
                <w:rFonts w:ascii="宋体" w:eastAsia="宋体" w:hAnsi="宋体" w:cs="宋体" w:hint="eastAsia"/>
                <w:kern w:val="0"/>
                <w:sz w:val="20"/>
                <w:szCs w:val="20"/>
              </w:rPr>
              <w:t>整改</w:t>
            </w:r>
            <w:r w:rsidRPr="002F5F02">
              <w:rPr>
                <w:rFonts w:ascii="宋体" w:eastAsia="宋体" w:hAnsi="宋体" w:cs="宋体" w:hint="eastAsia"/>
                <w:kern w:val="0"/>
                <w:sz w:val="20"/>
                <w:szCs w:val="20"/>
              </w:rPr>
              <w:t>落实情况。</w:t>
            </w:r>
          </w:p>
        </w:tc>
        <w:tc>
          <w:tcPr>
            <w:tcW w:w="1843" w:type="dxa"/>
            <w:shd w:val="clear" w:color="auto" w:fill="auto"/>
            <w:vAlign w:val="center"/>
            <w:hideMark/>
          </w:tcPr>
          <w:p w:rsidR="00F23A41" w:rsidRPr="002F5F02" w:rsidRDefault="00F23A41" w:rsidP="002F5F02">
            <w:pPr>
              <w:widowControl/>
              <w:jc w:val="left"/>
              <w:rPr>
                <w:rFonts w:ascii="宋体" w:eastAsia="宋体" w:hAnsi="宋体" w:cs="宋体"/>
                <w:kern w:val="0"/>
                <w:sz w:val="20"/>
                <w:szCs w:val="20"/>
              </w:rPr>
            </w:pPr>
            <w:r w:rsidRPr="002F5F02">
              <w:rPr>
                <w:rFonts w:ascii="宋体" w:eastAsia="宋体" w:hAnsi="宋体" w:cs="宋体" w:hint="eastAsia"/>
                <w:kern w:val="0"/>
                <w:sz w:val="20"/>
                <w:szCs w:val="20"/>
              </w:rPr>
              <w:t>办公室</w:t>
            </w:r>
          </w:p>
        </w:tc>
        <w:tc>
          <w:tcPr>
            <w:tcW w:w="1842" w:type="dxa"/>
            <w:shd w:val="clear" w:color="auto" w:fill="auto"/>
            <w:vAlign w:val="center"/>
            <w:hideMark/>
          </w:tcPr>
          <w:p w:rsidR="00F23A41" w:rsidRPr="002F5F02" w:rsidRDefault="00560251" w:rsidP="002F5F02">
            <w:pPr>
              <w:widowControl/>
              <w:jc w:val="left"/>
              <w:rPr>
                <w:rFonts w:ascii="宋体" w:eastAsia="宋体" w:hAnsi="宋体" w:cs="宋体"/>
                <w:kern w:val="0"/>
                <w:sz w:val="20"/>
                <w:szCs w:val="20"/>
              </w:rPr>
            </w:pPr>
            <w:r>
              <w:rPr>
                <w:rFonts w:ascii="宋体" w:eastAsia="宋体" w:hAnsi="宋体" w:cs="宋体" w:hint="eastAsia"/>
                <w:kern w:val="0"/>
                <w:sz w:val="20"/>
                <w:szCs w:val="20"/>
              </w:rPr>
              <w:t>各业务处室、各隶属海关</w:t>
            </w:r>
          </w:p>
        </w:tc>
        <w:tc>
          <w:tcPr>
            <w:tcW w:w="1843" w:type="dxa"/>
            <w:shd w:val="clear" w:color="auto" w:fill="auto"/>
            <w:vAlign w:val="center"/>
            <w:hideMark/>
          </w:tcPr>
          <w:p w:rsidR="00F23A41" w:rsidRPr="002F5F02" w:rsidRDefault="00F23A41" w:rsidP="002F5F02">
            <w:pPr>
              <w:widowControl/>
              <w:jc w:val="left"/>
              <w:rPr>
                <w:rFonts w:ascii="宋体" w:eastAsia="宋体" w:hAnsi="宋体" w:cs="宋体"/>
                <w:kern w:val="0"/>
                <w:sz w:val="20"/>
                <w:szCs w:val="20"/>
              </w:rPr>
            </w:pPr>
            <w:r w:rsidRPr="002F5F02">
              <w:rPr>
                <w:rFonts w:ascii="宋体" w:eastAsia="宋体" w:hAnsi="宋体" w:cs="宋体" w:hint="eastAsia"/>
                <w:kern w:val="0"/>
                <w:sz w:val="20"/>
                <w:szCs w:val="20"/>
              </w:rPr>
              <w:t>全年</w:t>
            </w:r>
          </w:p>
        </w:tc>
      </w:tr>
      <w:tr w:rsidR="00F23A41" w:rsidRPr="003A430E" w:rsidTr="009B06AD">
        <w:trPr>
          <w:trHeight w:val="1420"/>
        </w:trPr>
        <w:tc>
          <w:tcPr>
            <w:tcW w:w="1800" w:type="dxa"/>
            <w:vMerge/>
            <w:vAlign w:val="center"/>
            <w:hideMark/>
          </w:tcPr>
          <w:p w:rsidR="00F23A41" w:rsidRPr="002F5F02" w:rsidRDefault="00F23A41" w:rsidP="003A430E">
            <w:pPr>
              <w:widowControl/>
              <w:jc w:val="left"/>
              <w:rPr>
                <w:rFonts w:ascii="宋体" w:eastAsia="宋体" w:hAnsi="宋体" w:cs="宋体"/>
                <w:kern w:val="0"/>
                <w:sz w:val="20"/>
                <w:szCs w:val="20"/>
              </w:rPr>
            </w:pPr>
          </w:p>
        </w:tc>
        <w:tc>
          <w:tcPr>
            <w:tcW w:w="820" w:type="dxa"/>
            <w:shd w:val="clear" w:color="auto" w:fill="auto"/>
            <w:noWrap/>
            <w:vAlign w:val="center"/>
            <w:hideMark/>
          </w:tcPr>
          <w:p w:rsidR="00F23A41" w:rsidRPr="002F5F02" w:rsidRDefault="00F23A41" w:rsidP="00894BD4">
            <w:pPr>
              <w:widowControl/>
              <w:jc w:val="center"/>
              <w:rPr>
                <w:rFonts w:ascii="宋体" w:eastAsia="宋体" w:hAnsi="宋体" w:cs="宋体"/>
                <w:kern w:val="0"/>
                <w:sz w:val="20"/>
                <w:szCs w:val="20"/>
              </w:rPr>
            </w:pPr>
            <w:r>
              <w:rPr>
                <w:rFonts w:ascii="宋体" w:eastAsia="宋体" w:hAnsi="宋体" w:cs="宋体" w:hint="eastAsia"/>
                <w:kern w:val="0"/>
                <w:sz w:val="20"/>
                <w:szCs w:val="20"/>
              </w:rPr>
              <w:t>3</w:t>
            </w:r>
            <w:r w:rsidR="00894BD4">
              <w:rPr>
                <w:rFonts w:ascii="宋体" w:eastAsia="宋体" w:hAnsi="宋体" w:cs="宋体" w:hint="eastAsia"/>
                <w:kern w:val="0"/>
                <w:sz w:val="20"/>
                <w:szCs w:val="20"/>
              </w:rPr>
              <w:t>2</w:t>
            </w:r>
          </w:p>
        </w:tc>
        <w:tc>
          <w:tcPr>
            <w:tcW w:w="5615" w:type="dxa"/>
            <w:shd w:val="clear" w:color="auto" w:fill="auto"/>
            <w:vAlign w:val="center"/>
            <w:hideMark/>
          </w:tcPr>
          <w:p w:rsidR="00F23A41" w:rsidRPr="002F5F02" w:rsidRDefault="00F23A41" w:rsidP="00AF5277">
            <w:pPr>
              <w:widowControl/>
              <w:jc w:val="left"/>
              <w:rPr>
                <w:rFonts w:ascii="宋体" w:eastAsia="宋体" w:hAnsi="宋体" w:cs="宋体"/>
                <w:kern w:val="0"/>
                <w:sz w:val="20"/>
                <w:szCs w:val="20"/>
              </w:rPr>
            </w:pPr>
            <w:r w:rsidRPr="002F5F02">
              <w:rPr>
                <w:rFonts w:ascii="宋体" w:eastAsia="宋体" w:hAnsi="宋体" w:cs="宋体" w:hint="eastAsia"/>
                <w:kern w:val="0"/>
                <w:sz w:val="20"/>
                <w:szCs w:val="20"/>
              </w:rPr>
              <w:t>根据《202</w:t>
            </w:r>
            <w:r>
              <w:rPr>
                <w:rFonts w:ascii="宋体" w:eastAsia="宋体" w:hAnsi="宋体" w:cs="宋体" w:hint="eastAsia"/>
                <w:kern w:val="0"/>
                <w:sz w:val="20"/>
                <w:szCs w:val="20"/>
              </w:rPr>
              <w:t>2</w:t>
            </w:r>
            <w:r w:rsidRPr="002F5F02">
              <w:rPr>
                <w:rFonts w:ascii="宋体" w:eastAsia="宋体" w:hAnsi="宋体" w:cs="宋体" w:hint="eastAsia"/>
                <w:kern w:val="0"/>
                <w:sz w:val="20"/>
                <w:szCs w:val="20"/>
              </w:rPr>
              <w:t>年海关政务公开工作要点》，结合本关实际进一步细化、分解任务措施，制定《202</w:t>
            </w:r>
            <w:r>
              <w:rPr>
                <w:rFonts w:ascii="宋体" w:eastAsia="宋体" w:hAnsi="宋体" w:cs="宋体" w:hint="eastAsia"/>
                <w:kern w:val="0"/>
                <w:sz w:val="20"/>
                <w:szCs w:val="20"/>
              </w:rPr>
              <w:t>2</w:t>
            </w:r>
            <w:r w:rsidRPr="002F5F02">
              <w:rPr>
                <w:rFonts w:ascii="宋体" w:eastAsia="宋体" w:hAnsi="宋体" w:cs="宋体" w:hint="eastAsia"/>
                <w:kern w:val="0"/>
                <w:sz w:val="20"/>
                <w:szCs w:val="20"/>
              </w:rPr>
              <w:t>年</w:t>
            </w:r>
            <w:r>
              <w:rPr>
                <w:rFonts w:ascii="宋体" w:eastAsia="宋体" w:hAnsi="宋体" w:cs="宋体" w:hint="eastAsia"/>
                <w:kern w:val="0"/>
                <w:sz w:val="20"/>
                <w:szCs w:val="20"/>
              </w:rPr>
              <w:t>重庆</w:t>
            </w:r>
            <w:r w:rsidRPr="002F5F02">
              <w:rPr>
                <w:rFonts w:ascii="宋体" w:eastAsia="宋体" w:hAnsi="宋体" w:cs="宋体" w:hint="eastAsia"/>
                <w:kern w:val="0"/>
                <w:sz w:val="20"/>
                <w:szCs w:val="20"/>
              </w:rPr>
              <w:t>海关政务公开工作要点任务分解表》，明确责任主体和完成时限，并在</w:t>
            </w:r>
            <w:r>
              <w:rPr>
                <w:rFonts w:ascii="宋体" w:eastAsia="宋体" w:hAnsi="宋体" w:cs="宋体" w:hint="eastAsia"/>
                <w:kern w:val="0"/>
                <w:sz w:val="20"/>
                <w:szCs w:val="20"/>
              </w:rPr>
              <w:t>重庆</w:t>
            </w:r>
            <w:r w:rsidRPr="002F5F02">
              <w:rPr>
                <w:rFonts w:ascii="宋体" w:eastAsia="宋体" w:hAnsi="宋体" w:cs="宋体" w:hint="eastAsia"/>
                <w:kern w:val="0"/>
                <w:sz w:val="20"/>
                <w:szCs w:val="20"/>
              </w:rPr>
              <w:t>海关门户网站对外公开。</w:t>
            </w:r>
          </w:p>
        </w:tc>
        <w:tc>
          <w:tcPr>
            <w:tcW w:w="1843" w:type="dxa"/>
            <w:shd w:val="clear" w:color="auto" w:fill="auto"/>
            <w:vAlign w:val="center"/>
            <w:hideMark/>
          </w:tcPr>
          <w:p w:rsidR="00F23A41" w:rsidRPr="002F5F02" w:rsidRDefault="00F23A41" w:rsidP="003A430E">
            <w:pPr>
              <w:widowControl/>
              <w:jc w:val="left"/>
              <w:rPr>
                <w:rFonts w:ascii="宋体" w:eastAsia="宋体" w:hAnsi="宋体" w:cs="宋体"/>
                <w:kern w:val="0"/>
                <w:sz w:val="20"/>
                <w:szCs w:val="20"/>
              </w:rPr>
            </w:pPr>
            <w:r w:rsidRPr="002F5F02">
              <w:rPr>
                <w:rFonts w:ascii="宋体" w:eastAsia="宋体" w:hAnsi="宋体" w:cs="宋体" w:hint="eastAsia"/>
                <w:kern w:val="0"/>
                <w:sz w:val="20"/>
                <w:szCs w:val="20"/>
              </w:rPr>
              <w:t>办公室</w:t>
            </w:r>
          </w:p>
        </w:tc>
        <w:tc>
          <w:tcPr>
            <w:tcW w:w="1842" w:type="dxa"/>
            <w:shd w:val="clear" w:color="auto" w:fill="auto"/>
            <w:vAlign w:val="center"/>
            <w:hideMark/>
          </w:tcPr>
          <w:p w:rsidR="00F23A41" w:rsidRPr="002F5F02" w:rsidRDefault="00F23A41" w:rsidP="003A430E">
            <w:pPr>
              <w:widowControl/>
              <w:jc w:val="left"/>
              <w:rPr>
                <w:rFonts w:ascii="宋体" w:eastAsia="宋体" w:hAnsi="宋体" w:cs="宋体"/>
                <w:kern w:val="0"/>
                <w:sz w:val="20"/>
                <w:szCs w:val="20"/>
              </w:rPr>
            </w:pPr>
            <w:r w:rsidRPr="002F5F02">
              <w:rPr>
                <w:rFonts w:ascii="宋体" w:eastAsia="宋体" w:hAnsi="宋体" w:cs="宋体" w:hint="eastAsia"/>
                <w:kern w:val="0"/>
                <w:sz w:val="20"/>
                <w:szCs w:val="20"/>
              </w:rPr>
              <w:t xml:space="preserve">　</w:t>
            </w:r>
          </w:p>
        </w:tc>
        <w:tc>
          <w:tcPr>
            <w:tcW w:w="1843" w:type="dxa"/>
            <w:shd w:val="clear" w:color="auto" w:fill="auto"/>
            <w:vAlign w:val="center"/>
            <w:hideMark/>
          </w:tcPr>
          <w:p w:rsidR="00F23A41" w:rsidRPr="002F5F02" w:rsidRDefault="00F23A41" w:rsidP="003F5848">
            <w:pPr>
              <w:widowControl/>
              <w:jc w:val="left"/>
              <w:rPr>
                <w:rFonts w:ascii="宋体" w:eastAsia="宋体" w:hAnsi="宋体" w:cs="宋体"/>
                <w:kern w:val="0"/>
                <w:sz w:val="20"/>
                <w:szCs w:val="20"/>
              </w:rPr>
            </w:pPr>
            <w:r w:rsidRPr="002F5F02">
              <w:rPr>
                <w:rFonts w:ascii="宋体" w:eastAsia="宋体" w:hAnsi="宋体" w:cs="宋体" w:hint="eastAsia"/>
                <w:kern w:val="0"/>
                <w:sz w:val="20"/>
                <w:szCs w:val="20"/>
              </w:rPr>
              <w:t>202</w:t>
            </w:r>
            <w:r>
              <w:rPr>
                <w:rFonts w:ascii="宋体" w:eastAsia="宋体" w:hAnsi="宋体" w:cs="宋体" w:hint="eastAsia"/>
                <w:kern w:val="0"/>
                <w:sz w:val="20"/>
                <w:szCs w:val="20"/>
              </w:rPr>
              <w:t>2</w:t>
            </w:r>
            <w:r w:rsidRPr="002F5F02">
              <w:rPr>
                <w:rFonts w:ascii="宋体" w:eastAsia="宋体" w:hAnsi="宋体" w:cs="宋体" w:hint="eastAsia"/>
                <w:kern w:val="0"/>
                <w:sz w:val="20"/>
                <w:szCs w:val="20"/>
              </w:rPr>
              <w:t>年5月</w:t>
            </w:r>
          </w:p>
        </w:tc>
      </w:tr>
      <w:tr w:rsidR="00F23A41" w:rsidRPr="003A430E" w:rsidTr="009B06AD">
        <w:trPr>
          <w:trHeight w:val="855"/>
        </w:trPr>
        <w:tc>
          <w:tcPr>
            <w:tcW w:w="1800" w:type="dxa"/>
            <w:vMerge/>
            <w:vAlign w:val="center"/>
            <w:hideMark/>
          </w:tcPr>
          <w:p w:rsidR="00F23A41" w:rsidRPr="003A430E" w:rsidRDefault="00F23A41" w:rsidP="003A430E">
            <w:pPr>
              <w:widowControl/>
              <w:jc w:val="left"/>
              <w:rPr>
                <w:rFonts w:ascii="宋体" w:eastAsia="宋体" w:hAnsi="宋体" w:cs="宋体"/>
                <w:color w:val="333333"/>
                <w:kern w:val="0"/>
                <w:sz w:val="20"/>
                <w:szCs w:val="20"/>
              </w:rPr>
            </w:pPr>
          </w:p>
        </w:tc>
        <w:tc>
          <w:tcPr>
            <w:tcW w:w="820" w:type="dxa"/>
            <w:shd w:val="clear" w:color="auto" w:fill="auto"/>
            <w:noWrap/>
            <w:vAlign w:val="center"/>
            <w:hideMark/>
          </w:tcPr>
          <w:p w:rsidR="00F23A41" w:rsidRPr="002F5F02" w:rsidRDefault="00F23A41" w:rsidP="00894BD4">
            <w:pPr>
              <w:widowControl/>
              <w:jc w:val="center"/>
              <w:rPr>
                <w:rFonts w:ascii="宋体" w:eastAsia="宋体" w:hAnsi="宋体" w:cs="宋体"/>
                <w:kern w:val="0"/>
                <w:sz w:val="20"/>
                <w:szCs w:val="20"/>
              </w:rPr>
            </w:pPr>
            <w:r>
              <w:rPr>
                <w:rFonts w:ascii="宋体" w:eastAsia="宋体" w:hAnsi="宋体" w:cs="宋体" w:hint="eastAsia"/>
                <w:kern w:val="0"/>
                <w:sz w:val="20"/>
                <w:szCs w:val="20"/>
              </w:rPr>
              <w:t>3</w:t>
            </w:r>
            <w:r w:rsidR="00894BD4">
              <w:rPr>
                <w:rFonts w:ascii="宋体" w:eastAsia="宋体" w:hAnsi="宋体" w:cs="宋体" w:hint="eastAsia"/>
                <w:kern w:val="0"/>
                <w:sz w:val="20"/>
                <w:szCs w:val="20"/>
              </w:rPr>
              <w:t>3</w:t>
            </w:r>
          </w:p>
        </w:tc>
        <w:tc>
          <w:tcPr>
            <w:tcW w:w="5615" w:type="dxa"/>
            <w:shd w:val="clear" w:color="auto" w:fill="auto"/>
            <w:vAlign w:val="center"/>
            <w:hideMark/>
          </w:tcPr>
          <w:p w:rsidR="00F23A41" w:rsidRPr="002F5F02" w:rsidRDefault="00F23A41" w:rsidP="00E30306">
            <w:pPr>
              <w:widowControl/>
              <w:jc w:val="left"/>
              <w:rPr>
                <w:rFonts w:ascii="宋体" w:eastAsia="宋体" w:hAnsi="宋体" w:cs="宋体"/>
                <w:kern w:val="0"/>
                <w:sz w:val="20"/>
                <w:szCs w:val="20"/>
              </w:rPr>
            </w:pPr>
            <w:r w:rsidRPr="002F5F02">
              <w:rPr>
                <w:rFonts w:ascii="宋体" w:eastAsia="宋体" w:hAnsi="宋体" w:cs="宋体" w:hint="eastAsia"/>
                <w:kern w:val="0"/>
                <w:sz w:val="20"/>
                <w:szCs w:val="20"/>
              </w:rPr>
              <w:t>将《202</w:t>
            </w:r>
            <w:r>
              <w:rPr>
                <w:rFonts w:ascii="宋体" w:eastAsia="宋体" w:hAnsi="宋体" w:cs="宋体" w:hint="eastAsia"/>
                <w:kern w:val="0"/>
                <w:sz w:val="20"/>
                <w:szCs w:val="20"/>
              </w:rPr>
              <w:t>2</w:t>
            </w:r>
            <w:r w:rsidRPr="002F5F02">
              <w:rPr>
                <w:rFonts w:ascii="宋体" w:eastAsia="宋体" w:hAnsi="宋体" w:cs="宋体" w:hint="eastAsia"/>
                <w:kern w:val="0"/>
                <w:sz w:val="20"/>
                <w:szCs w:val="20"/>
              </w:rPr>
              <w:t>年</w:t>
            </w:r>
            <w:r>
              <w:rPr>
                <w:rFonts w:ascii="宋体" w:eastAsia="宋体" w:hAnsi="宋体" w:cs="宋体" w:hint="eastAsia"/>
                <w:kern w:val="0"/>
                <w:sz w:val="20"/>
                <w:szCs w:val="20"/>
              </w:rPr>
              <w:t>重庆</w:t>
            </w:r>
            <w:r w:rsidRPr="002F5F02">
              <w:rPr>
                <w:rFonts w:ascii="宋体" w:eastAsia="宋体" w:hAnsi="宋体" w:cs="宋体" w:hint="eastAsia"/>
                <w:kern w:val="0"/>
                <w:sz w:val="20"/>
                <w:szCs w:val="20"/>
              </w:rPr>
              <w:t>海关政务公开工作要点任务分解表》全年落实情况纳入202</w:t>
            </w:r>
            <w:r>
              <w:rPr>
                <w:rFonts w:ascii="宋体" w:eastAsia="宋体" w:hAnsi="宋体" w:cs="宋体" w:hint="eastAsia"/>
                <w:kern w:val="0"/>
                <w:sz w:val="20"/>
                <w:szCs w:val="20"/>
              </w:rPr>
              <w:t>2</w:t>
            </w:r>
            <w:r w:rsidRPr="002F5F02">
              <w:rPr>
                <w:rFonts w:ascii="宋体" w:eastAsia="宋体" w:hAnsi="宋体" w:cs="宋体" w:hint="eastAsia"/>
                <w:kern w:val="0"/>
                <w:sz w:val="20"/>
                <w:szCs w:val="20"/>
              </w:rPr>
              <w:t>年政府信息公开工作年度报告，接受社会监督。</w:t>
            </w:r>
          </w:p>
        </w:tc>
        <w:tc>
          <w:tcPr>
            <w:tcW w:w="1843" w:type="dxa"/>
            <w:shd w:val="clear" w:color="auto" w:fill="auto"/>
            <w:vAlign w:val="center"/>
            <w:hideMark/>
          </w:tcPr>
          <w:p w:rsidR="00F23A41" w:rsidRPr="002F5F02" w:rsidRDefault="00F23A41" w:rsidP="002F5F02">
            <w:pPr>
              <w:widowControl/>
              <w:jc w:val="left"/>
              <w:rPr>
                <w:rFonts w:ascii="宋体" w:eastAsia="宋体" w:hAnsi="宋体" w:cs="宋体"/>
                <w:kern w:val="0"/>
                <w:sz w:val="20"/>
                <w:szCs w:val="20"/>
              </w:rPr>
            </w:pPr>
            <w:r w:rsidRPr="002F5F02">
              <w:rPr>
                <w:rFonts w:ascii="宋体" w:eastAsia="宋体" w:hAnsi="宋体" w:cs="宋体" w:hint="eastAsia"/>
                <w:kern w:val="0"/>
                <w:sz w:val="20"/>
                <w:szCs w:val="20"/>
              </w:rPr>
              <w:t>办公室</w:t>
            </w:r>
          </w:p>
        </w:tc>
        <w:tc>
          <w:tcPr>
            <w:tcW w:w="1842" w:type="dxa"/>
            <w:shd w:val="clear" w:color="auto" w:fill="auto"/>
            <w:vAlign w:val="center"/>
            <w:hideMark/>
          </w:tcPr>
          <w:p w:rsidR="00F23A41" w:rsidRPr="002F5F02" w:rsidRDefault="00F23A41" w:rsidP="002F5F02">
            <w:pPr>
              <w:widowControl/>
              <w:jc w:val="left"/>
              <w:rPr>
                <w:rFonts w:ascii="宋体" w:eastAsia="宋体" w:hAnsi="宋体" w:cs="宋体"/>
                <w:kern w:val="0"/>
                <w:sz w:val="20"/>
                <w:szCs w:val="20"/>
              </w:rPr>
            </w:pPr>
            <w:r w:rsidRPr="002F5F02">
              <w:rPr>
                <w:rFonts w:ascii="宋体" w:eastAsia="宋体" w:hAnsi="宋体" w:cs="宋体" w:hint="eastAsia"/>
                <w:kern w:val="0"/>
                <w:sz w:val="20"/>
                <w:szCs w:val="20"/>
              </w:rPr>
              <w:t xml:space="preserve">　</w:t>
            </w:r>
          </w:p>
        </w:tc>
        <w:tc>
          <w:tcPr>
            <w:tcW w:w="1843" w:type="dxa"/>
            <w:shd w:val="clear" w:color="auto" w:fill="auto"/>
            <w:vAlign w:val="center"/>
            <w:hideMark/>
          </w:tcPr>
          <w:p w:rsidR="00F23A41" w:rsidRPr="002F5F02" w:rsidRDefault="00F23A41" w:rsidP="00E30306">
            <w:pPr>
              <w:widowControl/>
              <w:jc w:val="left"/>
              <w:rPr>
                <w:rFonts w:ascii="宋体" w:eastAsia="宋体" w:hAnsi="宋体" w:cs="宋体"/>
                <w:kern w:val="0"/>
                <w:sz w:val="20"/>
                <w:szCs w:val="20"/>
              </w:rPr>
            </w:pPr>
            <w:r w:rsidRPr="002F5F02">
              <w:rPr>
                <w:rFonts w:ascii="宋体" w:eastAsia="宋体" w:hAnsi="宋体" w:cs="宋体" w:hint="eastAsia"/>
                <w:kern w:val="0"/>
                <w:sz w:val="20"/>
                <w:szCs w:val="20"/>
              </w:rPr>
              <w:t>202</w:t>
            </w:r>
            <w:r>
              <w:rPr>
                <w:rFonts w:ascii="宋体" w:eastAsia="宋体" w:hAnsi="宋体" w:cs="宋体" w:hint="eastAsia"/>
                <w:kern w:val="0"/>
                <w:sz w:val="20"/>
                <w:szCs w:val="20"/>
              </w:rPr>
              <w:t>3</w:t>
            </w:r>
            <w:r w:rsidRPr="002F5F02">
              <w:rPr>
                <w:rFonts w:ascii="宋体" w:eastAsia="宋体" w:hAnsi="宋体" w:cs="宋体" w:hint="eastAsia"/>
                <w:kern w:val="0"/>
                <w:sz w:val="20"/>
                <w:szCs w:val="20"/>
              </w:rPr>
              <w:t>年1月</w:t>
            </w:r>
          </w:p>
        </w:tc>
      </w:tr>
    </w:tbl>
    <w:p w:rsidR="003A430E" w:rsidRPr="003A430E" w:rsidRDefault="003A430E" w:rsidP="003A430E"/>
    <w:sectPr w:rsidR="003A430E" w:rsidRPr="003A430E" w:rsidSect="00727693">
      <w:pgSz w:w="16838" w:h="11906" w:orient="landscape" w:code="9"/>
      <w:pgMar w:top="1800" w:right="1440" w:bottom="1800" w:left="144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7036D" w:rsidRDefault="00E7036D" w:rsidP="003A430E">
      <w:r>
        <w:separator/>
      </w:r>
    </w:p>
  </w:endnote>
  <w:endnote w:type="continuationSeparator" w:id="1">
    <w:p w:rsidR="00E7036D" w:rsidRDefault="00E7036D" w:rsidP="003A430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等线">
    <w:altName w:val="Arial Unicode MS"/>
    <w:charset w:val="86"/>
    <w:family w:val="auto"/>
    <w:pitch w:val="default"/>
    <w:sig w:usb0="00000000"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7036D" w:rsidRDefault="00E7036D" w:rsidP="003A430E">
      <w:r>
        <w:separator/>
      </w:r>
    </w:p>
  </w:footnote>
  <w:footnote w:type="continuationSeparator" w:id="1">
    <w:p w:rsidR="00E7036D" w:rsidRDefault="00E7036D" w:rsidP="003A430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1969B3"/>
    <w:multiLevelType w:val="hybridMultilevel"/>
    <w:tmpl w:val="6B9EEB5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4710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27693"/>
    <w:rsid w:val="000059B1"/>
    <w:rsid w:val="00024DF9"/>
    <w:rsid w:val="00041F1C"/>
    <w:rsid w:val="00060576"/>
    <w:rsid w:val="00064555"/>
    <w:rsid w:val="000C0C78"/>
    <w:rsid w:val="000E6F7E"/>
    <w:rsid w:val="00100D2B"/>
    <w:rsid w:val="00110FA4"/>
    <w:rsid w:val="0013757F"/>
    <w:rsid w:val="001436B1"/>
    <w:rsid w:val="001A0C4E"/>
    <w:rsid w:val="001C4B4B"/>
    <w:rsid w:val="001C7516"/>
    <w:rsid w:val="001F6A30"/>
    <w:rsid w:val="00207988"/>
    <w:rsid w:val="00240BD9"/>
    <w:rsid w:val="00251E50"/>
    <w:rsid w:val="002B0695"/>
    <w:rsid w:val="002D28D5"/>
    <w:rsid w:val="002F5F02"/>
    <w:rsid w:val="003324C3"/>
    <w:rsid w:val="00337E3D"/>
    <w:rsid w:val="00361E88"/>
    <w:rsid w:val="00363AD1"/>
    <w:rsid w:val="00373C6D"/>
    <w:rsid w:val="003A430E"/>
    <w:rsid w:val="003B7D7E"/>
    <w:rsid w:val="003F5848"/>
    <w:rsid w:val="00423577"/>
    <w:rsid w:val="00457842"/>
    <w:rsid w:val="0047715A"/>
    <w:rsid w:val="005155B8"/>
    <w:rsid w:val="005247E1"/>
    <w:rsid w:val="00525571"/>
    <w:rsid w:val="005536D8"/>
    <w:rsid w:val="00560251"/>
    <w:rsid w:val="005C7373"/>
    <w:rsid w:val="005E1D16"/>
    <w:rsid w:val="005E2D70"/>
    <w:rsid w:val="00691FA5"/>
    <w:rsid w:val="006F6E14"/>
    <w:rsid w:val="00701921"/>
    <w:rsid w:val="00706EC5"/>
    <w:rsid w:val="00727693"/>
    <w:rsid w:val="0075764C"/>
    <w:rsid w:val="007754D9"/>
    <w:rsid w:val="007932A1"/>
    <w:rsid w:val="00815CD9"/>
    <w:rsid w:val="00823F2E"/>
    <w:rsid w:val="00883273"/>
    <w:rsid w:val="00894BD4"/>
    <w:rsid w:val="008C32B6"/>
    <w:rsid w:val="009100FF"/>
    <w:rsid w:val="009453C8"/>
    <w:rsid w:val="00954A69"/>
    <w:rsid w:val="00954EE9"/>
    <w:rsid w:val="00991273"/>
    <w:rsid w:val="009B06AD"/>
    <w:rsid w:val="009D14E9"/>
    <w:rsid w:val="00A15B2F"/>
    <w:rsid w:val="00A21909"/>
    <w:rsid w:val="00A70151"/>
    <w:rsid w:val="00A71CF8"/>
    <w:rsid w:val="00A82635"/>
    <w:rsid w:val="00AF5277"/>
    <w:rsid w:val="00B039FA"/>
    <w:rsid w:val="00B205F6"/>
    <w:rsid w:val="00B43DB3"/>
    <w:rsid w:val="00BA029F"/>
    <w:rsid w:val="00BA7829"/>
    <w:rsid w:val="00BD5FF9"/>
    <w:rsid w:val="00BF2D00"/>
    <w:rsid w:val="00C12EB2"/>
    <w:rsid w:val="00C2397C"/>
    <w:rsid w:val="00C55A88"/>
    <w:rsid w:val="00C85956"/>
    <w:rsid w:val="00C90753"/>
    <w:rsid w:val="00C908F9"/>
    <w:rsid w:val="00CE44C1"/>
    <w:rsid w:val="00D2004D"/>
    <w:rsid w:val="00D5079B"/>
    <w:rsid w:val="00D5164C"/>
    <w:rsid w:val="00D92982"/>
    <w:rsid w:val="00E00D3A"/>
    <w:rsid w:val="00E27260"/>
    <w:rsid w:val="00E30306"/>
    <w:rsid w:val="00E455AD"/>
    <w:rsid w:val="00E7036D"/>
    <w:rsid w:val="00EA44F9"/>
    <w:rsid w:val="00EA7E01"/>
    <w:rsid w:val="00ED39B0"/>
    <w:rsid w:val="00EE02D8"/>
    <w:rsid w:val="00EE32A8"/>
    <w:rsid w:val="00F23A41"/>
    <w:rsid w:val="00FC140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71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36B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2769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727693"/>
    <w:pPr>
      <w:ind w:firstLineChars="200" w:firstLine="420"/>
    </w:pPr>
  </w:style>
  <w:style w:type="paragraph" w:styleId="a5">
    <w:name w:val="header"/>
    <w:basedOn w:val="a"/>
    <w:link w:val="Char"/>
    <w:uiPriority w:val="99"/>
    <w:semiHidden/>
    <w:unhideWhenUsed/>
    <w:rsid w:val="003A430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semiHidden/>
    <w:rsid w:val="003A430E"/>
    <w:rPr>
      <w:sz w:val="18"/>
      <w:szCs w:val="18"/>
    </w:rPr>
  </w:style>
  <w:style w:type="paragraph" w:styleId="a6">
    <w:name w:val="footer"/>
    <w:basedOn w:val="a"/>
    <w:link w:val="Char0"/>
    <w:uiPriority w:val="99"/>
    <w:semiHidden/>
    <w:unhideWhenUsed/>
    <w:rsid w:val="003A430E"/>
    <w:pPr>
      <w:tabs>
        <w:tab w:val="center" w:pos="4153"/>
        <w:tab w:val="right" w:pos="8306"/>
      </w:tabs>
      <w:snapToGrid w:val="0"/>
      <w:jc w:val="left"/>
    </w:pPr>
    <w:rPr>
      <w:sz w:val="18"/>
      <w:szCs w:val="18"/>
    </w:rPr>
  </w:style>
  <w:style w:type="character" w:customStyle="1" w:styleId="Char0">
    <w:name w:val="页脚 Char"/>
    <w:basedOn w:val="a0"/>
    <w:link w:val="a6"/>
    <w:uiPriority w:val="99"/>
    <w:semiHidden/>
    <w:rsid w:val="003A430E"/>
    <w:rPr>
      <w:sz w:val="18"/>
      <w:szCs w:val="18"/>
    </w:rPr>
  </w:style>
  <w:style w:type="paragraph" w:customStyle="1" w:styleId="6">
    <w:name w:val="样式 6 小四"/>
    <w:next w:val="9"/>
    <w:rsid w:val="00041F1C"/>
    <w:pPr>
      <w:widowControl w:val="0"/>
      <w:spacing w:before="100" w:beforeAutospacing="1" w:after="100" w:afterAutospacing="1"/>
    </w:pPr>
    <w:rPr>
      <w:rFonts w:ascii="宋体" w:eastAsia="宋体" w:hAnsi="Times New Roman" w:cs="Times New Roman"/>
      <w:sz w:val="24"/>
      <w:szCs w:val="21"/>
    </w:rPr>
  </w:style>
  <w:style w:type="paragraph" w:styleId="9">
    <w:name w:val="index 9"/>
    <w:basedOn w:val="a"/>
    <w:next w:val="a"/>
    <w:autoRedefine/>
    <w:uiPriority w:val="99"/>
    <w:semiHidden/>
    <w:unhideWhenUsed/>
    <w:rsid w:val="00041F1C"/>
    <w:pPr>
      <w:ind w:leftChars="1600" w:left="1600"/>
    </w:pPr>
  </w:style>
</w:styles>
</file>

<file path=word/webSettings.xml><?xml version="1.0" encoding="utf-8"?>
<w:webSettings xmlns:r="http://schemas.openxmlformats.org/officeDocument/2006/relationships" xmlns:w="http://schemas.openxmlformats.org/wordprocessingml/2006/main">
  <w:divs>
    <w:div w:id="138033930">
      <w:bodyDiv w:val="1"/>
      <w:marLeft w:val="0"/>
      <w:marRight w:val="0"/>
      <w:marTop w:val="0"/>
      <w:marBottom w:val="0"/>
      <w:divBdr>
        <w:top w:val="none" w:sz="0" w:space="0" w:color="auto"/>
        <w:left w:val="none" w:sz="0" w:space="0" w:color="auto"/>
        <w:bottom w:val="none" w:sz="0" w:space="0" w:color="auto"/>
        <w:right w:val="none" w:sz="0" w:space="0" w:color="auto"/>
      </w:divBdr>
    </w:div>
    <w:div w:id="176696196">
      <w:bodyDiv w:val="1"/>
      <w:marLeft w:val="0"/>
      <w:marRight w:val="0"/>
      <w:marTop w:val="0"/>
      <w:marBottom w:val="0"/>
      <w:divBdr>
        <w:top w:val="none" w:sz="0" w:space="0" w:color="auto"/>
        <w:left w:val="none" w:sz="0" w:space="0" w:color="auto"/>
        <w:bottom w:val="none" w:sz="0" w:space="0" w:color="auto"/>
        <w:right w:val="none" w:sz="0" w:space="0" w:color="auto"/>
      </w:divBdr>
    </w:div>
    <w:div w:id="179242900">
      <w:bodyDiv w:val="1"/>
      <w:marLeft w:val="0"/>
      <w:marRight w:val="0"/>
      <w:marTop w:val="0"/>
      <w:marBottom w:val="0"/>
      <w:divBdr>
        <w:top w:val="none" w:sz="0" w:space="0" w:color="auto"/>
        <w:left w:val="none" w:sz="0" w:space="0" w:color="auto"/>
        <w:bottom w:val="none" w:sz="0" w:space="0" w:color="auto"/>
        <w:right w:val="none" w:sz="0" w:space="0" w:color="auto"/>
      </w:divBdr>
    </w:div>
    <w:div w:id="189419616">
      <w:bodyDiv w:val="1"/>
      <w:marLeft w:val="0"/>
      <w:marRight w:val="0"/>
      <w:marTop w:val="0"/>
      <w:marBottom w:val="0"/>
      <w:divBdr>
        <w:top w:val="none" w:sz="0" w:space="0" w:color="auto"/>
        <w:left w:val="none" w:sz="0" w:space="0" w:color="auto"/>
        <w:bottom w:val="none" w:sz="0" w:space="0" w:color="auto"/>
        <w:right w:val="none" w:sz="0" w:space="0" w:color="auto"/>
      </w:divBdr>
    </w:div>
    <w:div w:id="671877690">
      <w:bodyDiv w:val="1"/>
      <w:marLeft w:val="0"/>
      <w:marRight w:val="0"/>
      <w:marTop w:val="0"/>
      <w:marBottom w:val="0"/>
      <w:divBdr>
        <w:top w:val="none" w:sz="0" w:space="0" w:color="auto"/>
        <w:left w:val="none" w:sz="0" w:space="0" w:color="auto"/>
        <w:bottom w:val="none" w:sz="0" w:space="0" w:color="auto"/>
        <w:right w:val="none" w:sz="0" w:space="0" w:color="auto"/>
      </w:divBdr>
    </w:div>
    <w:div w:id="708917421">
      <w:bodyDiv w:val="1"/>
      <w:marLeft w:val="0"/>
      <w:marRight w:val="0"/>
      <w:marTop w:val="0"/>
      <w:marBottom w:val="0"/>
      <w:divBdr>
        <w:top w:val="none" w:sz="0" w:space="0" w:color="auto"/>
        <w:left w:val="none" w:sz="0" w:space="0" w:color="auto"/>
        <w:bottom w:val="none" w:sz="0" w:space="0" w:color="auto"/>
        <w:right w:val="none" w:sz="0" w:space="0" w:color="auto"/>
      </w:divBdr>
    </w:div>
    <w:div w:id="914634363">
      <w:bodyDiv w:val="1"/>
      <w:marLeft w:val="0"/>
      <w:marRight w:val="0"/>
      <w:marTop w:val="0"/>
      <w:marBottom w:val="0"/>
      <w:divBdr>
        <w:top w:val="none" w:sz="0" w:space="0" w:color="auto"/>
        <w:left w:val="none" w:sz="0" w:space="0" w:color="auto"/>
        <w:bottom w:val="none" w:sz="0" w:space="0" w:color="auto"/>
        <w:right w:val="none" w:sz="0" w:space="0" w:color="auto"/>
      </w:divBdr>
    </w:div>
    <w:div w:id="1492866498">
      <w:bodyDiv w:val="1"/>
      <w:marLeft w:val="0"/>
      <w:marRight w:val="0"/>
      <w:marTop w:val="0"/>
      <w:marBottom w:val="0"/>
      <w:divBdr>
        <w:top w:val="none" w:sz="0" w:space="0" w:color="auto"/>
        <w:left w:val="none" w:sz="0" w:space="0" w:color="auto"/>
        <w:bottom w:val="none" w:sz="0" w:space="0" w:color="auto"/>
        <w:right w:val="none" w:sz="0" w:space="0" w:color="auto"/>
      </w:divBdr>
    </w:div>
    <w:div w:id="1589848951">
      <w:bodyDiv w:val="1"/>
      <w:marLeft w:val="0"/>
      <w:marRight w:val="0"/>
      <w:marTop w:val="0"/>
      <w:marBottom w:val="0"/>
      <w:divBdr>
        <w:top w:val="none" w:sz="0" w:space="0" w:color="auto"/>
        <w:left w:val="none" w:sz="0" w:space="0" w:color="auto"/>
        <w:bottom w:val="none" w:sz="0" w:space="0" w:color="auto"/>
        <w:right w:val="none" w:sz="0" w:space="0" w:color="auto"/>
      </w:divBdr>
    </w:div>
    <w:div w:id="2074236943">
      <w:bodyDiv w:val="1"/>
      <w:marLeft w:val="0"/>
      <w:marRight w:val="0"/>
      <w:marTop w:val="0"/>
      <w:marBottom w:val="0"/>
      <w:divBdr>
        <w:top w:val="none" w:sz="0" w:space="0" w:color="auto"/>
        <w:left w:val="none" w:sz="0" w:space="0" w:color="auto"/>
        <w:bottom w:val="none" w:sz="0" w:space="0" w:color="auto"/>
        <w:right w:val="none" w:sz="0" w:space="0" w:color="auto"/>
      </w:divBdr>
    </w:div>
    <w:div w:id="2121683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3BE828-4557-4A66-BD1A-A34ED7784A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4677</TotalTime>
  <Pages>7</Pages>
  <Words>579</Words>
  <Characters>3306</Characters>
  <Application>Microsoft Office Word</Application>
  <DocSecurity>0</DocSecurity>
  <Lines>27</Lines>
  <Paragraphs>7</Paragraphs>
  <ScaleCrop>false</ScaleCrop>
  <Company>Microsoft</Company>
  <LinksUpToDate>false</LinksUpToDate>
  <CharactersWithSpaces>3878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王磊</cp:lastModifiedBy>
  <cp:revision>58</cp:revision>
  <dcterms:created xsi:type="dcterms:W3CDTF">2022-05-05T02:47:00Z</dcterms:created>
  <dcterms:modified xsi:type="dcterms:W3CDTF">2022-05-26T02:42:00Z</dcterms:modified>
</cp:coreProperties>
</file>